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Default="00300F5C" w:rsidP="00F37AFD">
      <w:pPr>
        <w:rPr>
          <w:rFonts w:ascii="Times New Roman" w:hAnsi="Times New Roman" w:cs="Times New Roman"/>
          <w:b/>
          <w:bCs/>
          <w:sz w:val="40"/>
          <w:szCs w:val="40"/>
        </w:rPr>
      </w:pPr>
      <w:r w:rsidRPr="00B87092">
        <w:rPr>
          <w:rFonts w:ascii="Times New Roman" w:hAnsi="Times New Roman" w:cs="Times New Roman"/>
          <w:b/>
          <w:bCs/>
          <w:sz w:val="40"/>
          <w:szCs w:val="40"/>
        </w:rPr>
        <w:t xml:space="preserve">BRIEFING: </w:t>
      </w:r>
    </w:p>
    <w:p w:rsidR="00712571" w:rsidRDefault="00712571" w:rsidP="00F37AFD">
      <w:pPr>
        <w:rPr>
          <w:rFonts w:ascii="Times New Roman" w:hAnsi="Times New Roman" w:cs="Times New Roman"/>
          <w:b/>
          <w:bCs/>
          <w:sz w:val="40"/>
          <w:szCs w:val="40"/>
        </w:rPr>
      </w:pPr>
    </w:p>
    <w:p w:rsidR="006D41EE" w:rsidRDefault="006D41EE" w:rsidP="00F37AFD">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r>
        <w:rPr>
          <w:rFonts w:ascii="Times New Roman" w:hAnsi="Times New Roman" w:cs="Times New Roman"/>
          <w:b/>
          <w:bCs/>
          <w:sz w:val="60"/>
          <w:szCs w:val="60"/>
        </w:rPr>
        <w:t>:</w:t>
      </w:r>
    </w:p>
    <w:p w:rsidR="006D41EE" w:rsidRDefault="006D41EE" w:rsidP="00F37AFD">
      <w:pPr>
        <w:rPr>
          <w:rFonts w:ascii="Times New Roman" w:hAnsi="Times New Roman" w:cs="Times New Roman"/>
          <w:b/>
          <w:bCs/>
          <w:sz w:val="60"/>
          <w:szCs w:val="60"/>
        </w:rPr>
      </w:pPr>
      <w:r>
        <w:rPr>
          <w:rFonts w:ascii="Times New Roman" w:hAnsi="Times New Roman" w:cs="Times New Roman"/>
          <w:b/>
          <w:bCs/>
          <w:sz w:val="60"/>
          <w:szCs w:val="60"/>
        </w:rPr>
        <w:t>JSA, ESA</w:t>
      </w:r>
      <w:r w:rsidR="00BA7028">
        <w:rPr>
          <w:rFonts w:ascii="Times New Roman" w:hAnsi="Times New Roman" w:cs="Times New Roman"/>
          <w:b/>
          <w:bCs/>
          <w:sz w:val="60"/>
          <w:szCs w:val="60"/>
        </w:rPr>
        <w:t xml:space="preserve"> and </w:t>
      </w:r>
      <w:r>
        <w:rPr>
          <w:rFonts w:ascii="Times New Roman" w:hAnsi="Times New Roman" w:cs="Times New Roman"/>
          <w:b/>
          <w:bCs/>
          <w:sz w:val="60"/>
          <w:szCs w:val="60"/>
        </w:rPr>
        <w:t xml:space="preserve">Universal Credit </w:t>
      </w:r>
    </w:p>
    <w:p w:rsidR="006D41EE" w:rsidRDefault="006D41EE" w:rsidP="00F37AFD">
      <w:pPr>
        <w:rPr>
          <w:rFonts w:ascii="Times New Roman" w:hAnsi="Times New Roman" w:cs="Times New Roman"/>
          <w:b/>
          <w:bCs/>
          <w:sz w:val="60"/>
          <w:szCs w:val="60"/>
        </w:rPr>
      </w:pPr>
    </w:p>
    <w:p w:rsidR="00B67ADD" w:rsidRDefault="006D41EE" w:rsidP="00F37AFD">
      <w:pPr>
        <w:rPr>
          <w:rFonts w:ascii="Times New Roman" w:hAnsi="Times New Roman" w:cs="Times New Roman"/>
          <w:b/>
          <w:bCs/>
          <w:sz w:val="36"/>
          <w:szCs w:val="36"/>
        </w:rPr>
      </w:pPr>
      <w:r>
        <w:rPr>
          <w:rFonts w:ascii="Times New Roman" w:hAnsi="Times New Roman" w:cs="Times New Roman"/>
          <w:b/>
          <w:bCs/>
          <w:sz w:val="52"/>
          <w:szCs w:val="52"/>
        </w:rPr>
        <w:t>F</w:t>
      </w:r>
      <w:r w:rsidR="00BB0254">
        <w:rPr>
          <w:rFonts w:ascii="Times New Roman" w:hAnsi="Times New Roman" w:cs="Times New Roman"/>
          <w:b/>
          <w:bCs/>
          <w:sz w:val="52"/>
          <w:szCs w:val="52"/>
        </w:rPr>
        <w:t>ebruary</w:t>
      </w:r>
      <w:r w:rsidR="00275731">
        <w:rPr>
          <w:rFonts w:ascii="Times New Roman" w:hAnsi="Times New Roman" w:cs="Times New Roman"/>
          <w:b/>
          <w:bCs/>
          <w:sz w:val="52"/>
          <w:szCs w:val="52"/>
        </w:rPr>
        <w:t xml:space="preserve"> 201</w:t>
      </w:r>
      <w:r w:rsidR="00BB0254">
        <w:rPr>
          <w:rFonts w:ascii="Times New Roman" w:hAnsi="Times New Roman" w:cs="Times New Roman"/>
          <w:b/>
          <w:bCs/>
          <w:sz w:val="52"/>
          <w:szCs w:val="52"/>
        </w:rPr>
        <w:t>7</w:t>
      </w:r>
      <w:r w:rsidR="00712571" w:rsidRPr="00712571">
        <w:rPr>
          <w:rFonts w:ascii="Times New Roman" w:hAnsi="Times New Roman" w:cs="Times New Roman"/>
          <w:b/>
          <w:bCs/>
          <w:sz w:val="52"/>
          <w:szCs w:val="52"/>
        </w:rPr>
        <w:t xml:space="preserve"> </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5E1CC2" w:rsidRDefault="005E1CC2"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190BBD" w:rsidP="00631D4C">
      <w:pPr>
        <w:rPr>
          <w:rFonts w:ascii="Times New Roman" w:hAnsi="Times New Roman" w:cs="Times New Roman"/>
          <w:sz w:val="24"/>
          <w:szCs w:val="24"/>
        </w:rPr>
      </w:pPr>
      <w:r>
        <w:rPr>
          <w:rFonts w:ascii="Times New Roman" w:hAnsi="Times New Roman" w:cs="Times New Roman"/>
          <w:sz w:val="24"/>
          <w:szCs w:val="24"/>
        </w:rPr>
        <w:t>22</w:t>
      </w:r>
      <w:r w:rsidR="00CF7908">
        <w:rPr>
          <w:rFonts w:ascii="Times New Roman" w:hAnsi="Times New Roman" w:cs="Times New Roman"/>
          <w:sz w:val="24"/>
          <w:szCs w:val="24"/>
        </w:rPr>
        <w:t xml:space="preserve"> </w:t>
      </w:r>
      <w:r w:rsidR="00BB0254">
        <w:rPr>
          <w:rFonts w:ascii="Times New Roman" w:hAnsi="Times New Roman" w:cs="Times New Roman"/>
          <w:sz w:val="24"/>
          <w:szCs w:val="24"/>
        </w:rPr>
        <w:t>February</w:t>
      </w:r>
      <w:r w:rsidR="00CF7908">
        <w:rPr>
          <w:rFonts w:ascii="Times New Roman" w:hAnsi="Times New Roman" w:cs="Times New Roman"/>
          <w:sz w:val="24"/>
          <w:szCs w:val="24"/>
        </w:rPr>
        <w:t xml:space="preserve"> 201</w:t>
      </w:r>
      <w:r w:rsidR="00BB0254">
        <w:rPr>
          <w:rFonts w:ascii="Times New Roman" w:hAnsi="Times New Roman" w:cs="Times New Roman"/>
          <w:sz w:val="24"/>
          <w:szCs w:val="24"/>
        </w:rPr>
        <w:t>7</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Default="00631D4C" w:rsidP="00631D4C">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9" w:history="1">
        <w:r w:rsidRPr="00B25B33">
          <w:rPr>
            <w:rStyle w:val="Hyperlink"/>
            <w:rFonts w:ascii="Times New Roman" w:hAnsi="Times New Roman" w:cs="Times New Roman"/>
            <w:sz w:val="24"/>
            <w:szCs w:val="24"/>
          </w:rPr>
          <w:t>http://www.gla.ac.uk/schools/socialpolitical/staff/davidwebster/</w:t>
        </w:r>
      </w:hyperlink>
    </w:p>
    <w:p w:rsidR="00631D4C" w:rsidRPr="008F66AD" w:rsidRDefault="00631D4C" w:rsidP="00631D4C">
      <w:pPr>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631D4C" w:rsidRDefault="00631D4C" w:rsidP="00631D4C"/>
    <w:p w:rsidR="00300F5C" w:rsidRPr="00D15899" w:rsidRDefault="00631D4C" w:rsidP="00F37AFD">
      <w:pPr>
        <w:rPr>
          <w:rFonts w:ascii="Times New Roman" w:hAnsi="Times New Roman" w:cs="Times New Roman"/>
          <w:b/>
          <w:bCs/>
          <w:i/>
          <w:sz w:val="24"/>
          <w:szCs w:val="24"/>
        </w:rPr>
      </w:pPr>
      <w:r>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Default="00D15899" w:rsidP="00535100">
      <w:pPr>
        <w:rPr>
          <w:rFonts w:ascii="Times New Roman" w:hAnsi="Times New Roman" w:cs="Times New Roman"/>
          <w:bCs/>
          <w:sz w:val="24"/>
          <w:szCs w:val="24"/>
        </w:rPr>
      </w:pPr>
    </w:p>
    <w:p w:rsidR="00D87BCE" w:rsidRDefault="00D87BCE" w:rsidP="00072B66">
      <w:pPr>
        <w:rPr>
          <w:rFonts w:ascii="Times New Roman" w:hAnsi="Times New Roman" w:cs="Times New Roman"/>
          <w:sz w:val="24"/>
          <w:szCs w:val="24"/>
        </w:rPr>
      </w:pPr>
      <w:r>
        <w:rPr>
          <w:rFonts w:ascii="Times New Roman" w:hAnsi="Times New Roman" w:cs="Times New Roman"/>
          <w:sz w:val="24"/>
          <w:szCs w:val="24"/>
        </w:rPr>
        <w:t xml:space="preserve">This Briefing updates the analysis of </w:t>
      </w:r>
      <w:r w:rsidR="009C6CC8">
        <w:rPr>
          <w:rFonts w:ascii="Times New Roman" w:hAnsi="Times New Roman" w:cs="Times New Roman"/>
          <w:sz w:val="24"/>
          <w:szCs w:val="24"/>
        </w:rPr>
        <w:t xml:space="preserve">the DWP’s quarterly </w:t>
      </w:r>
      <w:r>
        <w:rPr>
          <w:rFonts w:ascii="Times New Roman" w:hAnsi="Times New Roman" w:cs="Times New Roman"/>
          <w:sz w:val="24"/>
          <w:szCs w:val="24"/>
        </w:rPr>
        <w:t xml:space="preserve">JSA and ESA sanctions </w:t>
      </w:r>
      <w:r w:rsidR="009C6CC8">
        <w:rPr>
          <w:rFonts w:ascii="Times New Roman" w:hAnsi="Times New Roman" w:cs="Times New Roman"/>
          <w:sz w:val="24"/>
          <w:szCs w:val="24"/>
        </w:rPr>
        <w:t xml:space="preserve">data </w:t>
      </w:r>
      <w:r>
        <w:rPr>
          <w:rFonts w:ascii="Times New Roman" w:hAnsi="Times New Roman" w:cs="Times New Roman"/>
          <w:sz w:val="24"/>
          <w:szCs w:val="24"/>
        </w:rPr>
        <w:t>up to the end of September 201</w:t>
      </w:r>
      <w:r w:rsidR="0048507F">
        <w:rPr>
          <w:rFonts w:ascii="Times New Roman" w:hAnsi="Times New Roman" w:cs="Times New Roman"/>
          <w:sz w:val="24"/>
          <w:szCs w:val="24"/>
        </w:rPr>
        <w:t>6</w:t>
      </w:r>
      <w:r w:rsidR="009C6CC8">
        <w:rPr>
          <w:rFonts w:ascii="Times New Roman" w:hAnsi="Times New Roman" w:cs="Times New Roman"/>
          <w:sz w:val="24"/>
          <w:szCs w:val="24"/>
        </w:rPr>
        <w:t>, and draws on additional statistical material newly published by DWP and the National Audit Office</w:t>
      </w:r>
      <w:r w:rsidR="00010FE6">
        <w:rPr>
          <w:rFonts w:ascii="Times New Roman" w:hAnsi="Times New Roman" w:cs="Times New Roman"/>
          <w:sz w:val="24"/>
          <w:szCs w:val="24"/>
        </w:rPr>
        <w:t xml:space="preserve"> (NAO)</w:t>
      </w:r>
      <w:r>
        <w:rPr>
          <w:rFonts w:ascii="Times New Roman" w:hAnsi="Times New Roman" w:cs="Times New Roman"/>
          <w:sz w:val="24"/>
          <w:szCs w:val="24"/>
        </w:rPr>
        <w:t xml:space="preserve">. No </w:t>
      </w:r>
      <w:r w:rsidR="009668D3">
        <w:rPr>
          <w:rFonts w:ascii="Times New Roman" w:hAnsi="Times New Roman" w:cs="Times New Roman"/>
          <w:sz w:val="24"/>
          <w:szCs w:val="24"/>
        </w:rPr>
        <w:t xml:space="preserve">quarterly </w:t>
      </w:r>
      <w:r>
        <w:rPr>
          <w:rFonts w:ascii="Times New Roman" w:hAnsi="Times New Roman" w:cs="Times New Roman"/>
          <w:sz w:val="24"/>
          <w:szCs w:val="24"/>
        </w:rPr>
        <w:t>Briefing was produced in November.</w:t>
      </w:r>
      <w:r w:rsidR="00817282">
        <w:rPr>
          <w:rFonts w:ascii="Times New Roman" w:hAnsi="Times New Roman" w:cs="Times New Roman"/>
          <w:sz w:val="24"/>
          <w:szCs w:val="24"/>
        </w:rPr>
        <w:t xml:space="preserve"> The previous </w:t>
      </w:r>
      <w:r w:rsidR="006E70B0">
        <w:rPr>
          <w:rFonts w:ascii="Times New Roman" w:hAnsi="Times New Roman" w:cs="Times New Roman"/>
          <w:sz w:val="24"/>
          <w:szCs w:val="24"/>
        </w:rPr>
        <w:t>Briefing was published in August with a Supplement on 3 October.</w:t>
      </w:r>
    </w:p>
    <w:p w:rsidR="00D87BCE" w:rsidRDefault="00D87BCE" w:rsidP="00072B66">
      <w:pPr>
        <w:rPr>
          <w:rFonts w:ascii="Times New Roman" w:hAnsi="Times New Roman" w:cs="Times New Roman"/>
          <w:sz w:val="24"/>
          <w:szCs w:val="24"/>
        </w:rPr>
      </w:pPr>
    </w:p>
    <w:p w:rsidR="00072B66" w:rsidRDefault="009C6CC8" w:rsidP="00072B66">
      <w:pPr>
        <w:rPr>
          <w:rFonts w:ascii="Times New Roman" w:hAnsi="Times New Roman" w:cs="Times New Roman"/>
          <w:color w:val="000000"/>
          <w:sz w:val="24"/>
          <w:szCs w:val="24"/>
        </w:rPr>
      </w:pPr>
      <w:r>
        <w:rPr>
          <w:rFonts w:ascii="Times New Roman" w:hAnsi="Times New Roman" w:cs="Times New Roman"/>
          <w:sz w:val="24"/>
          <w:szCs w:val="24"/>
        </w:rPr>
        <w:t xml:space="preserve">One third of unemployed claimants are now on Universal Credit (UC) rather than JSA. </w:t>
      </w:r>
      <w:r w:rsidR="00A1396C">
        <w:rPr>
          <w:rFonts w:ascii="Times New Roman" w:hAnsi="Times New Roman" w:cs="Times New Roman"/>
          <w:sz w:val="24"/>
          <w:szCs w:val="24"/>
        </w:rPr>
        <w:t xml:space="preserve">The best estimate of the total number of sanctions </w:t>
      </w:r>
      <w:r w:rsidR="0019303F">
        <w:rPr>
          <w:rFonts w:ascii="Times New Roman" w:hAnsi="Times New Roman" w:cs="Times New Roman"/>
          <w:sz w:val="24"/>
          <w:szCs w:val="24"/>
        </w:rPr>
        <w:t xml:space="preserve">before challenges </w:t>
      </w:r>
      <w:r w:rsidR="00A1396C">
        <w:rPr>
          <w:rFonts w:ascii="Times New Roman" w:hAnsi="Times New Roman" w:cs="Times New Roman"/>
          <w:sz w:val="24"/>
          <w:szCs w:val="24"/>
        </w:rPr>
        <w:t>on unemployed people claiming either JSA or UC</w:t>
      </w:r>
      <w:r w:rsidR="00D35D11">
        <w:rPr>
          <w:rFonts w:ascii="Times New Roman" w:hAnsi="Times New Roman" w:cs="Times New Roman"/>
          <w:sz w:val="24"/>
          <w:szCs w:val="24"/>
        </w:rPr>
        <w:t xml:space="preserve"> </w:t>
      </w:r>
      <w:r w:rsidR="00A1396C">
        <w:rPr>
          <w:rFonts w:ascii="Times New Roman" w:hAnsi="Times New Roman" w:cs="Times New Roman"/>
          <w:sz w:val="24"/>
          <w:szCs w:val="24"/>
        </w:rPr>
        <w:t xml:space="preserve">in the year to </w:t>
      </w:r>
      <w:r>
        <w:rPr>
          <w:rFonts w:ascii="Times New Roman" w:hAnsi="Times New Roman" w:cs="Times New Roman"/>
          <w:sz w:val="24"/>
          <w:szCs w:val="24"/>
        </w:rPr>
        <w:t xml:space="preserve">September </w:t>
      </w:r>
      <w:r w:rsidR="00A1396C">
        <w:rPr>
          <w:rFonts w:ascii="Times New Roman" w:hAnsi="Times New Roman" w:cs="Times New Roman"/>
          <w:sz w:val="24"/>
          <w:szCs w:val="24"/>
        </w:rPr>
        <w:t xml:space="preserve">2016 is </w:t>
      </w:r>
      <w:r w:rsidR="00F71D2A">
        <w:rPr>
          <w:rFonts w:ascii="Times New Roman" w:hAnsi="Times New Roman" w:cs="Times New Roman"/>
          <w:sz w:val="24"/>
          <w:szCs w:val="24"/>
        </w:rPr>
        <w:t>3</w:t>
      </w:r>
      <w:r>
        <w:rPr>
          <w:rFonts w:ascii="Times New Roman" w:hAnsi="Times New Roman" w:cs="Times New Roman"/>
          <w:sz w:val="24"/>
          <w:szCs w:val="24"/>
        </w:rPr>
        <w:t>0</w:t>
      </w:r>
      <w:r w:rsidR="00F71D2A">
        <w:rPr>
          <w:rFonts w:ascii="Times New Roman" w:hAnsi="Times New Roman" w:cs="Times New Roman"/>
          <w:sz w:val="24"/>
          <w:szCs w:val="24"/>
        </w:rPr>
        <w:t>0</w:t>
      </w:r>
      <w:r w:rsidR="0048507F">
        <w:rPr>
          <w:rFonts w:ascii="Times New Roman" w:hAnsi="Times New Roman" w:cs="Times New Roman"/>
          <w:sz w:val="24"/>
          <w:szCs w:val="24"/>
        </w:rPr>
        <w:t xml:space="preserve">,000. This </w:t>
      </w:r>
      <w:r w:rsidR="00A766B3">
        <w:rPr>
          <w:rFonts w:ascii="Times New Roman" w:hAnsi="Times New Roman" w:cs="Times New Roman"/>
          <w:sz w:val="24"/>
          <w:szCs w:val="24"/>
        </w:rPr>
        <w:t>is double the</w:t>
      </w:r>
      <w:r w:rsidR="0019303F">
        <w:rPr>
          <w:rFonts w:ascii="Times New Roman" w:hAnsi="Times New Roman" w:cs="Times New Roman"/>
          <w:sz w:val="24"/>
          <w:szCs w:val="24"/>
        </w:rPr>
        <w:t xml:space="preserve"> </w:t>
      </w:r>
      <w:r>
        <w:rPr>
          <w:rFonts w:ascii="Times New Roman" w:hAnsi="Times New Roman" w:cs="Times New Roman"/>
          <w:sz w:val="24"/>
          <w:szCs w:val="24"/>
        </w:rPr>
        <w:t>153,528</w:t>
      </w:r>
      <w:r w:rsidR="0019303F">
        <w:rPr>
          <w:rFonts w:ascii="Times New Roman" w:hAnsi="Times New Roman" w:cs="Times New Roman"/>
          <w:sz w:val="24"/>
          <w:szCs w:val="24"/>
        </w:rPr>
        <w:t xml:space="preserve"> JSA sanctions after challenges reported </w:t>
      </w:r>
      <w:r w:rsidR="006E70B0">
        <w:rPr>
          <w:rFonts w:ascii="Times New Roman" w:hAnsi="Times New Roman" w:cs="Times New Roman"/>
          <w:sz w:val="24"/>
          <w:szCs w:val="24"/>
        </w:rPr>
        <w:t>by</w:t>
      </w:r>
      <w:r w:rsidR="0019303F">
        <w:rPr>
          <w:rFonts w:ascii="Times New Roman" w:hAnsi="Times New Roman" w:cs="Times New Roman"/>
          <w:sz w:val="24"/>
          <w:szCs w:val="24"/>
        </w:rPr>
        <w:t xml:space="preserve"> </w:t>
      </w:r>
      <w:r w:rsidR="006E70B0">
        <w:rPr>
          <w:rFonts w:ascii="Times New Roman" w:hAnsi="Times New Roman" w:cs="Times New Roman"/>
          <w:sz w:val="24"/>
          <w:szCs w:val="24"/>
        </w:rPr>
        <w:t>the DWP</w:t>
      </w:r>
      <w:r>
        <w:rPr>
          <w:rFonts w:ascii="Times New Roman" w:hAnsi="Times New Roman" w:cs="Times New Roman"/>
          <w:sz w:val="24"/>
          <w:szCs w:val="24"/>
        </w:rPr>
        <w:t>.</w:t>
      </w:r>
      <w:r w:rsidR="0077085E">
        <w:rPr>
          <w:rFonts w:ascii="Times New Roman" w:hAnsi="Times New Roman" w:cs="Times New Roman"/>
          <w:sz w:val="24"/>
          <w:szCs w:val="24"/>
        </w:rPr>
        <w:t xml:space="preserve"> </w:t>
      </w:r>
      <w:r>
        <w:rPr>
          <w:rFonts w:ascii="Times New Roman" w:hAnsi="Times New Roman" w:cs="Times New Roman"/>
          <w:sz w:val="24"/>
          <w:szCs w:val="24"/>
        </w:rPr>
        <w:t>The rate of JSA sanctions</w:t>
      </w:r>
      <w:r w:rsidR="00C662E2">
        <w:rPr>
          <w:rFonts w:ascii="Times New Roman" w:hAnsi="Times New Roman" w:cs="Times New Roman"/>
          <w:sz w:val="24"/>
          <w:szCs w:val="24"/>
        </w:rPr>
        <w:t xml:space="preserve"> before challenge</w:t>
      </w:r>
      <w:r>
        <w:rPr>
          <w:rFonts w:ascii="Times New Roman" w:hAnsi="Times New Roman" w:cs="Times New Roman"/>
          <w:sz w:val="24"/>
          <w:szCs w:val="24"/>
        </w:rPr>
        <w:t xml:space="preserve"> </w:t>
      </w:r>
      <w:r w:rsidRPr="006E70B0">
        <w:rPr>
          <w:rFonts w:ascii="Times New Roman" w:hAnsi="Times New Roman" w:cs="Times New Roman"/>
          <w:bCs/>
          <w:iCs/>
          <w:sz w:val="24"/>
          <w:szCs w:val="24"/>
        </w:rPr>
        <w:t>as a percentage of unemployed claimants</w:t>
      </w:r>
      <w:r w:rsidRPr="001A3FFD">
        <w:rPr>
          <w:rFonts w:ascii="Times New Roman" w:hAnsi="Times New Roman" w:cs="Times New Roman"/>
          <w:bCs/>
          <w:iCs/>
          <w:sz w:val="24"/>
          <w:szCs w:val="24"/>
        </w:rPr>
        <w:t xml:space="preserve"> </w:t>
      </w:r>
      <w:r>
        <w:rPr>
          <w:rFonts w:ascii="Times New Roman" w:hAnsi="Times New Roman" w:cs="Times New Roman"/>
          <w:bCs/>
          <w:iCs/>
          <w:sz w:val="24"/>
          <w:szCs w:val="24"/>
        </w:rPr>
        <w:t xml:space="preserve">has continued to fall, to 2.73% per month in the year to September 2016. This is the lowest since February 2010. </w:t>
      </w:r>
      <w:r w:rsidR="00611C58">
        <w:rPr>
          <w:rFonts w:ascii="Times New Roman" w:hAnsi="Times New Roman" w:cs="Times New Roman"/>
          <w:bCs/>
          <w:iCs/>
          <w:sz w:val="24"/>
          <w:szCs w:val="24"/>
        </w:rPr>
        <w:t xml:space="preserve">Since </w:t>
      </w:r>
      <w:r w:rsidR="00D35D11">
        <w:rPr>
          <w:rFonts w:ascii="Times New Roman" w:hAnsi="Times New Roman" w:cs="Times New Roman"/>
          <w:bCs/>
          <w:iCs/>
          <w:sz w:val="24"/>
          <w:szCs w:val="24"/>
        </w:rPr>
        <w:t xml:space="preserve">October </w:t>
      </w:r>
      <w:r w:rsidR="00611C58">
        <w:rPr>
          <w:rFonts w:ascii="Times New Roman" w:hAnsi="Times New Roman" w:cs="Times New Roman"/>
          <w:bCs/>
          <w:iCs/>
          <w:sz w:val="24"/>
          <w:szCs w:val="24"/>
        </w:rPr>
        <w:t xml:space="preserve">2012, sanctions are much more severe and so the total loss of benefits imposed on the unemployed remains much greater than </w:t>
      </w:r>
      <w:r w:rsidR="00D45005">
        <w:rPr>
          <w:rFonts w:ascii="Times New Roman" w:hAnsi="Times New Roman" w:cs="Times New Roman"/>
          <w:bCs/>
          <w:iCs/>
          <w:sz w:val="24"/>
          <w:szCs w:val="24"/>
        </w:rPr>
        <w:t xml:space="preserve">is </w:t>
      </w:r>
      <w:r w:rsidR="00611C58">
        <w:rPr>
          <w:rFonts w:ascii="Times New Roman" w:hAnsi="Times New Roman" w:cs="Times New Roman"/>
          <w:bCs/>
          <w:iCs/>
          <w:sz w:val="24"/>
          <w:szCs w:val="24"/>
        </w:rPr>
        <w:t xml:space="preserve">suggested by the numbers of sanctions alone. </w:t>
      </w:r>
    </w:p>
    <w:p w:rsidR="00B84963" w:rsidRDefault="00B84963" w:rsidP="002676D9">
      <w:pPr>
        <w:rPr>
          <w:rFonts w:ascii="Times New Roman" w:hAnsi="Times New Roman" w:cs="Times New Roman"/>
          <w:sz w:val="24"/>
          <w:szCs w:val="24"/>
        </w:rPr>
      </w:pPr>
    </w:p>
    <w:p w:rsidR="00010FE6" w:rsidRDefault="00010FE6" w:rsidP="002676D9">
      <w:pPr>
        <w:rPr>
          <w:rFonts w:ascii="Times New Roman" w:hAnsi="Times New Roman" w:cs="Times New Roman"/>
          <w:bCs/>
          <w:sz w:val="24"/>
          <w:szCs w:val="24"/>
        </w:rPr>
      </w:pPr>
      <w:r>
        <w:rPr>
          <w:rFonts w:ascii="Times New Roman" w:hAnsi="Times New Roman" w:cs="Times New Roman"/>
          <w:bCs/>
          <w:sz w:val="24"/>
          <w:szCs w:val="24"/>
        </w:rPr>
        <w:t xml:space="preserve">The Supplement to the August 2016 Briefing </w:t>
      </w:r>
      <w:r w:rsidR="0048507F">
        <w:rPr>
          <w:rFonts w:ascii="Times New Roman" w:hAnsi="Times New Roman" w:cs="Times New Roman"/>
          <w:bCs/>
          <w:sz w:val="24"/>
          <w:szCs w:val="24"/>
        </w:rPr>
        <w:t xml:space="preserve">showed that </w:t>
      </w:r>
      <w:r>
        <w:rPr>
          <w:rFonts w:ascii="Times New Roman" w:hAnsi="Times New Roman" w:cs="Times New Roman"/>
          <w:bCs/>
          <w:sz w:val="24"/>
          <w:szCs w:val="24"/>
        </w:rPr>
        <w:t xml:space="preserve">JSA sanctions </w:t>
      </w:r>
      <w:r w:rsidR="0048507F">
        <w:rPr>
          <w:rFonts w:ascii="Times New Roman" w:hAnsi="Times New Roman" w:cs="Times New Roman"/>
          <w:bCs/>
          <w:sz w:val="24"/>
          <w:szCs w:val="24"/>
        </w:rPr>
        <w:t xml:space="preserve">rose and fell </w:t>
      </w:r>
      <w:r>
        <w:rPr>
          <w:rFonts w:ascii="Times New Roman" w:hAnsi="Times New Roman" w:cs="Times New Roman"/>
          <w:bCs/>
          <w:sz w:val="24"/>
          <w:szCs w:val="24"/>
        </w:rPr>
        <w:t>in 2010-16</w:t>
      </w:r>
      <w:r w:rsidR="0048507F">
        <w:rPr>
          <w:rFonts w:ascii="Times New Roman" w:hAnsi="Times New Roman" w:cs="Times New Roman"/>
          <w:bCs/>
          <w:sz w:val="24"/>
          <w:szCs w:val="24"/>
        </w:rPr>
        <w:t xml:space="preserve"> because of decisions by ministers, changing referrals to the Work Programme, and an increase in the proportion of sanction referrals resulting in an actual sanction</w:t>
      </w:r>
      <w:r>
        <w:rPr>
          <w:rFonts w:ascii="Times New Roman" w:hAnsi="Times New Roman" w:cs="Times New Roman"/>
          <w:bCs/>
          <w:sz w:val="24"/>
          <w:szCs w:val="24"/>
        </w:rPr>
        <w:t>.  In so far as they overlap with it, the NAO (Nov. 2016) and Public Accounts Committee (Feb. 2017) reports</w:t>
      </w:r>
      <w:r w:rsidRPr="00010FE6">
        <w:rPr>
          <w:rFonts w:ascii="Times New Roman" w:hAnsi="Times New Roman" w:cs="Times New Roman"/>
          <w:bCs/>
          <w:sz w:val="24"/>
          <w:szCs w:val="24"/>
        </w:rPr>
        <w:t xml:space="preserve"> </w:t>
      </w:r>
      <w:r>
        <w:rPr>
          <w:rFonts w:ascii="Times New Roman" w:hAnsi="Times New Roman" w:cs="Times New Roman"/>
          <w:bCs/>
          <w:sz w:val="24"/>
          <w:szCs w:val="24"/>
        </w:rPr>
        <w:t>confirm this analysis</w:t>
      </w:r>
      <w:r w:rsidR="006E70B0">
        <w:rPr>
          <w:rFonts w:ascii="Times New Roman" w:hAnsi="Times New Roman" w:cs="Times New Roman"/>
          <w:bCs/>
          <w:sz w:val="24"/>
          <w:szCs w:val="24"/>
        </w:rPr>
        <w:t>,</w:t>
      </w:r>
      <w:r>
        <w:rPr>
          <w:rFonts w:ascii="Times New Roman" w:hAnsi="Times New Roman" w:cs="Times New Roman"/>
          <w:bCs/>
          <w:sz w:val="24"/>
          <w:szCs w:val="24"/>
        </w:rPr>
        <w:t xml:space="preserve"> and </w:t>
      </w:r>
      <w:r w:rsidR="006E70B0">
        <w:rPr>
          <w:rFonts w:ascii="Times New Roman" w:hAnsi="Times New Roman" w:cs="Times New Roman"/>
          <w:bCs/>
          <w:sz w:val="24"/>
          <w:szCs w:val="24"/>
        </w:rPr>
        <w:t xml:space="preserve">they </w:t>
      </w:r>
      <w:r>
        <w:rPr>
          <w:rFonts w:ascii="Times New Roman" w:hAnsi="Times New Roman" w:cs="Times New Roman"/>
          <w:bCs/>
          <w:sz w:val="24"/>
          <w:szCs w:val="24"/>
        </w:rPr>
        <w:t>add useful evidence of their own.</w:t>
      </w:r>
    </w:p>
    <w:p w:rsidR="00010FE6" w:rsidRDefault="00010FE6" w:rsidP="002676D9">
      <w:pPr>
        <w:rPr>
          <w:rFonts w:ascii="Times New Roman" w:hAnsi="Times New Roman" w:cs="Times New Roman"/>
          <w:bCs/>
          <w:sz w:val="24"/>
          <w:szCs w:val="24"/>
        </w:rPr>
      </w:pPr>
    </w:p>
    <w:p w:rsidR="00010FE6" w:rsidRDefault="00010FE6" w:rsidP="002676D9">
      <w:pPr>
        <w:rPr>
          <w:rFonts w:ascii="Times New Roman" w:hAnsi="Times New Roman" w:cs="Times New Roman"/>
          <w:sz w:val="24"/>
          <w:szCs w:val="24"/>
        </w:rPr>
      </w:pPr>
      <w:r>
        <w:rPr>
          <w:rFonts w:ascii="Times New Roman" w:hAnsi="Times New Roman" w:cs="Times New Roman"/>
          <w:bCs/>
          <w:sz w:val="24"/>
          <w:szCs w:val="24"/>
        </w:rPr>
        <w:t>Ad hoc data released by DWP on 13 December show that o</w:t>
      </w:r>
      <w:r>
        <w:rPr>
          <w:rFonts w:ascii="Times New Roman" w:hAnsi="Times New Roman" w:cs="Times New Roman"/>
          <w:sz w:val="24"/>
          <w:szCs w:val="24"/>
        </w:rPr>
        <w:t>f people claiming JSA for between 1 and 2 years during 2010 to 2015, 37% were sanctioned</w:t>
      </w:r>
      <w:r w:rsidR="00F52F66">
        <w:rPr>
          <w:rFonts w:ascii="Times New Roman" w:hAnsi="Times New Roman" w:cs="Times New Roman"/>
          <w:sz w:val="24"/>
          <w:szCs w:val="24"/>
        </w:rPr>
        <w:t>, after challenges</w:t>
      </w:r>
      <w:r>
        <w:rPr>
          <w:rFonts w:ascii="Times New Roman" w:hAnsi="Times New Roman" w:cs="Times New Roman"/>
          <w:sz w:val="24"/>
          <w:szCs w:val="24"/>
        </w:rPr>
        <w:t xml:space="preserve">; of those claiming between 2 and 3 years, half (49%) were sanctioned; </w:t>
      </w:r>
      <w:r w:rsidR="0048507F">
        <w:rPr>
          <w:rFonts w:ascii="Times New Roman" w:hAnsi="Times New Roman" w:cs="Times New Roman"/>
          <w:sz w:val="24"/>
          <w:szCs w:val="24"/>
        </w:rPr>
        <w:t xml:space="preserve">and </w:t>
      </w:r>
      <w:r>
        <w:rPr>
          <w:rFonts w:ascii="Times New Roman" w:hAnsi="Times New Roman" w:cs="Times New Roman"/>
          <w:sz w:val="24"/>
          <w:szCs w:val="24"/>
        </w:rPr>
        <w:t>of those claiming between 3 and 4 years, 85%</w:t>
      </w:r>
      <w:r w:rsidR="0048507F">
        <w:rPr>
          <w:rFonts w:ascii="Times New Roman" w:hAnsi="Times New Roman" w:cs="Times New Roman"/>
          <w:sz w:val="24"/>
          <w:szCs w:val="24"/>
        </w:rPr>
        <w:t xml:space="preserve"> were </w:t>
      </w:r>
      <w:r>
        <w:rPr>
          <w:rFonts w:ascii="Times New Roman" w:hAnsi="Times New Roman" w:cs="Times New Roman"/>
          <w:sz w:val="24"/>
          <w:szCs w:val="24"/>
        </w:rPr>
        <w:t xml:space="preserve">sanctioned. </w:t>
      </w:r>
      <w:r w:rsidR="00F52F66">
        <w:rPr>
          <w:rFonts w:ascii="Times New Roman" w:hAnsi="Times New Roman" w:cs="Times New Roman"/>
          <w:sz w:val="24"/>
          <w:szCs w:val="24"/>
        </w:rPr>
        <w:t>The pre-challenge proportions will have been higher.</w:t>
      </w:r>
    </w:p>
    <w:p w:rsidR="00010FE6" w:rsidRDefault="00010FE6" w:rsidP="002676D9">
      <w:pPr>
        <w:rPr>
          <w:rFonts w:ascii="Times New Roman" w:hAnsi="Times New Roman" w:cs="Times New Roman"/>
          <w:sz w:val="24"/>
          <w:szCs w:val="24"/>
        </w:rPr>
      </w:pPr>
    </w:p>
    <w:p w:rsidR="00010FE6" w:rsidRDefault="000B7F05" w:rsidP="002676D9">
      <w:pPr>
        <w:rPr>
          <w:rFonts w:ascii="Times New Roman" w:hAnsi="Times New Roman" w:cs="Times New Roman"/>
          <w:sz w:val="24"/>
          <w:szCs w:val="24"/>
        </w:rPr>
      </w:pPr>
      <w:r>
        <w:rPr>
          <w:rFonts w:ascii="Times New Roman" w:hAnsi="Times New Roman" w:cs="Times New Roman"/>
          <w:sz w:val="24"/>
          <w:szCs w:val="24"/>
        </w:rPr>
        <w:t xml:space="preserve">The DWP </w:t>
      </w:r>
      <w:r w:rsidR="0048507F">
        <w:rPr>
          <w:rFonts w:ascii="Times New Roman" w:hAnsi="Times New Roman" w:cs="Times New Roman"/>
          <w:sz w:val="24"/>
          <w:szCs w:val="24"/>
        </w:rPr>
        <w:t>says it will</w:t>
      </w:r>
      <w:r>
        <w:rPr>
          <w:rFonts w:ascii="Times New Roman" w:hAnsi="Times New Roman" w:cs="Times New Roman"/>
          <w:sz w:val="24"/>
          <w:szCs w:val="24"/>
        </w:rPr>
        <w:t xml:space="preserve"> publish data</w:t>
      </w:r>
      <w:r w:rsidR="00010FE6">
        <w:rPr>
          <w:rFonts w:ascii="Times New Roman" w:hAnsi="Times New Roman" w:cs="Times New Roman"/>
          <w:sz w:val="24"/>
          <w:szCs w:val="24"/>
        </w:rPr>
        <w:t xml:space="preserve"> </w:t>
      </w:r>
      <w:r>
        <w:rPr>
          <w:rFonts w:ascii="Times New Roman" w:hAnsi="Times New Roman" w:cs="Times New Roman"/>
          <w:sz w:val="24"/>
          <w:szCs w:val="24"/>
        </w:rPr>
        <w:t xml:space="preserve">on the ‘stock’ of people under sanction at any one time. However, </w:t>
      </w:r>
      <w:r w:rsidR="0048507F">
        <w:rPr>
          <w:rFonts w:ascii="Times New Roman" w:hAnsi="Times New Roman" w:cs="Times New Roman"/>
          <w:sz w:val="24"/>
          <w:szCs w:val="24"/>
        </w:rPr>
        <w:t xml:space="preserve">it </w:t>
      </w:r>
      <w:r>
        <w:rPr>
          <w:rFonts w:ascii="Times New Roman" w:hAnsi="Times New Roman" w:cs="Times New Roman"/>
          <w:sz w:val="24"/>
          <w:szCs w:val="24"/>
        </w:rPr>
        <w:t>already ha</w:t>
      </w:r>
      <w:r w:rsidR="0048507F">
        <w:rPr>
          <w:rFonts w:ascii="Times New Roman" w:hAnsi="Times New Roman" w:cs="Times New Roman"/>
          <w:sz w:val="24"/>
          <w:szCs w:val="24"/>
        </w:rPr>
        <w:t>s</w:t>
      </w:r>
      <w:r>
        <w:rPr>
          <w:rFonts w:ascii="Times New Roman" w:hAnsi="Times New Roman" w:cs="Times New Roman"/>
          <w:sz w:val="24"/>
          <w:szCs w:val="24"/>
        </w:rPr>
        <w:t xml:space="preserve"> this data in an approximate form from surveys but do</w:t>
      </w:r>
      <w:r w:rsidR="0048507F">
        <w:rPr>
          <w:rFonts w:ascii="Times New Roman" w:hAnsi="Times New Roman" w:cs="Times New Roman"/>
          <w:sz w:val="24"/>
          <w:szCs w:val="24"/>
        </w:rPr>
        <w:t>es</w:t>
      </w:r>
      <w:r>
        <w:rPr>
          <w:rFonts w:ascii="Times New Roman" w:hAnsi="Times New Roman" w:cs="Times New Roman"/>
          <w:sz w:val="24"/>
          <w:szCs w:val="24"/>
        </w:rPr>
        <w:t xml:space="preserve"> not publish it. </w:t>
      </w:r>
      <w:r w:rsidR="0048507F">
        <w:rPr>
          <w:rFonts w:ascii="Times New Roman" w:hAnsi="Times New Roman" w:cs="Times New Roman"/>
          <w:sz w:val="24"/>
          <w:szCs w:val="24"/>
        </w:rPr>
        <w:t>A</w:t>
      </w:r>
      <w:r>
        <w:rPr>
          <w:rFonts w:ascii="Times New Roman" w:hAnsi="Times New Roman" w:cs="Times New Roman"/>
          <w:sz w:val="24"/>
          <w:szCs w:val="24"/>
        </w:rPr>
        <w:t xml:space="preserve">t August 2013, 64,900 people were not receiving JSA due to a sanction or disallowance. </w:t>
      </w:r>
      <w:r w:rsidR="0048507F">
        <w:rPr>
          <w:rFonts w:ascii="Times New Roman" w:hAnsi="Times New Roman" w:cs="Times New Roman"/>
          <w:sz w:val="24"/>
          <w:szCs w:val="24"/>
        </w:rPr>
        <w:t>This</w:t>
      </w:r>
      <w:r w:rsidR="00D6029A">
        <w:rPr>
          <w:rFonts w:ascii="Times New Roman" w:hAnsi="Times New Roman" w:cs="Times New Roman"/>
          <w:sz w:val="24"/>
          <w:szCs w:val="24"/>
        </w:rPr>
        <w:t xml:space="preserve"> understates the number of people suffering the </w:t>
      </w:r>
      <w:r w:rsidR="00D6029A" w:rsidRPr="00D6029A">
        <w:rPr>
          <w:rFonts w:ascii="Times New Roman" w:hAnsi="Times New Roman" w:cs="Times New Roman"/>
          <w:i/>
          <w:sz w:val="24"/>
          <w:szCs w:val="24"/>
        </w:rPr>
        <w:t>effects</w:t>
      </w:r>
      <w:r w:rsidR="00D6029A">
        <w:rPr>
          <w:rFonts w:ascii="Times New Roman" w:hAnsi="Times New Roman" w:cs="Times New Roman"/>
          <w:sz w:val="24"/>
          <w:szCs w:val="24"/>
        </w:rPr>
        <w:t xml:space="preserve"> of a sanction at any one time.</w:t>
      </w:r>
    </w:p>
    <w:p w:rsidR="00D6029A" w:rsidRDefault="00D6029A" w:rsidP="002676D9">
      <w:pPr>
        <w:rPr>
          <w:rFonts w:ascii="Times New Roman" w:hAnsi="Times New Roman" w:cs="Times New Roman"/>
          <w:sz w:val="24"/>
          <w:szCs w:val="24"/>
        </w:rPr>
      </w:pPr>
    </w:p>
    <w:p w:rsidR="00D6029A" w:rsidRDefault="00D6029A" w:rsidP="002676D9">
      <w:pPr>
        <w:rPr>
          <w:rFonts w:ascii="Times New Roman" w:hAnsi="Times New Roman" w:cs="Times New Roman"/>
          <w:bCs/>
          <w:sz w:val="24"/>
          <w:szCs w:val="24"/>
        </w:rPr>
      </w:pPr>
      <w:r>
        <w:rPr>
          <w:rFonts w:ascii="Times New Roman" w:hAnsi="Times New Roman" w:cs="Times New Roman"/>
          <w:sz w:val="24"/>
          <w:szCs w:val="24"/>
        </w:rPr>
        <w:t xml:space="preserve">The PAC hearing on 12 December exposed a misunderstanding about </w:t>
      </w:r>
      <w:r w:rsidR="00E65998">
        <w:rPr>
          <w:rFonts w:ascii="Times New Roman" w:hAnsi="Times New Roman" w:cs="Times New Roman"/>
          <w:sz w:val="24"/>
          <w:szCs w:val="24"/>
        </w:rPr>
        <w:t>why</w:t>
      </w:r>
      <w:r>
        <w:rPr>
          <w:rFonts w:ascii="Times New Roman" w:hAnsi="Times New Roman" w:cs="Times New Roman"/>
          <w:sz w:val="24"/>
          <w:szCs w:val="24"/>
        </w:rPr>
        <w:t xml:space="preserve"> JSA sanction</w:t>
      </w:r>
      <w:r w:rsidR="00E65998">
        <w:rPr>
          <w:rFonts w:ascii="Times New Roman" w:hAnsi="Times New Roman" w:cs="Times New Roman"/>
          <w:sz w:val="24"/>
          <w:szCs w:val="24"/>
        </w:rPr>
        <w:t>s cause wrongful loss of</w:t>
      </w:r>
      <w:r>
        <w:rPr>
          <w:rFonts w:ascii="Times New Roman" w:hAnsi="Times New Roman" w:cs="Times New Roman"/>
          <w:sz w:val="24"/>
          <w:szCs w:val="24"/>
        </w:rPr>
        <w:t xml:space="preserve"> Housing Benefit. </w:t>
      </w:r>
      <w:r w:rsidR="00E65998">
        <w:rPr>
          <w:rFonts w:ascii="Times New Roman" w:hAnsi="Times New Roman" w:cs="Times New Roman"/>
          <w:sz w:val="24"/>
          <w:szCs w:val="24"/>
        </w:rPr>
        <w:t>It is because</w:t>
      </w:r>
      <w:r>
        <w:rPr>
          <w:rFonts w:ascii="Times New Roman" w:hAnsi="Times New Roman" w:cs="Times New Roman"/>
          <w:sz w:val="24"/>
          <w:szCs w:val="24"/>
        </w:rPr>
        <w:t xml:space="preserve"> action taken by DWP </w:t>
      </w:r>
      <w:r w:rsidR="00D45005">
        <w:rPr>
          <w:rFonts w:ascii="Times New Roman" w:hAnsi="Times New Roman" w:cs="Times New Roman"/>
          <w:sz w:val="24"/>
          <w:szCs w:val="24"/>
        </w:rPr>
        <w:t xml:space="preserve">on this issue </w:t>
      </w:r>
      <w:r>
        <w:rPr>
          <w:rFonts w:ascii="Times New Roman" w:hAnsi="Times New Roman" w:cs="Times New Roman"/>
          <w:sz w:val="24"/>
          <w:szCs w:val="24"/>
        </w:rPr>
        <w:t xml:space="preserve">following the Oakley report (July 2014) </w:t>
      </w:r>
      <w:r w:rsidR="00E65998">
        <w:rPr>
          <w:rFonts w:ascii="Times New Roman" w:hAnsi="Times New Roman" w:cs="Times New Roman"/>
          <w:sz w:val="24"/>
          <w:szCs w:val="24"/>
        </w:rPr>
        <w:t xml:space="preserve">has </w:t>
      </w:r>
      <w:r w:rsidR="006E70B0">
        <w:rPr>
          <w:rFonts w:ascii="Times New Roman" w:hAnsi="Times New Roman" w:cs="Times New Roman"/>
          <w:sz w:val="24"/>
          <w:szCs w:val="24"/>
        </w:rPr>
        <w:t xml:space="preserve">dealt only with ‘higher’ and ‘lower’ sanctions and </w:t>
      </w:r>
      <w:r w:rsidR="00E65998">
        <w:rPr>
          <w:rFonts w:ascii="Times New Roman" w:hAnsi="Times New Roman" w:cs="Times New Roman"/>
          <w:sz w:val="24"/>
          <w:szCs w:val="24"/>
        </w:rPr>
        <w:t>has</w:t>
      </w:r>
      <w:r>
        <w:rPr>
          <w:rFonts w:ascii="Times New Roman" w:hAnsi="Times New Roman" w:cs="Times New Roman"/>
          <w:sz w:val="24"/>
          <w:szCs w:val="24"/>
        </w:rPr>
        <w:t xml:space="preserve"> not address</w:t>
      </w:r>
      <w:r w:rsidR="00E65998">
        <w:rPr>
          <w:rFonts w:ascii="Times New Roman" w:hAnsi="Times New Roman" w:cs="Times New Roman"/>
          <w:sz w:val="24"/>
          <w:szCs w:val="24"/>
        </w:rPr>
        <w:t>ed</w:t>
      </w:r>
      <w:r>
        <w:rPr>
          <w:rFonts w:ascii="Times New Roman" w:hAnsi="Times New Roman" w:cs="Times New Roman"/>
          <w:sz w:val="24"/>
          <w:szCs w:val="24"/>
        </w:rPr>
        <w:t xml:space="preserve"> the problem of so-called ‘intermediate’ sanctions.</w:t>
      </w:r>
    </w:p>
    <w:p w:rsidR="00010FE6" w:rsidRDefault="00010FE6" w:rsidP="002676D9">
      <w:pPr>
        <w:rPr>
          <w:rFonts w:ascii="Times New Roman" w:hAnsi="Times New Roman" w:cs="Times New Roman"/>
          <w:bCs/>
          <w:sz w:val="24"/>
          <w:szCs w:val="24"/>
        </w:rPr>
      </w:pPr>
    </w:p>
    <w:p w:rsidR="00A1396C" w:rsidRDefault="009C6CC8" w:rsidP="002676D9">
      <w:pPr>
        <w:rPr>
          <w:rFonts w:ascii="Times New Roman" w:hAnsi="Times New Roman" w:cs="Times New Roman"/>
          <w:bCs/>
          <w:sz w:val="24"/>
          <w:szCs w:val="24"/>
        </w:rPr>
      </w:pPr>
      <w:r>
        <w:rPr>
          <w:rFonts w:ascii="Times New Roman" w:hAnsi="Times New Roman" w:cs="Times New Roman"/>
          <w:bCs/>
          <w:sz w:val="24"/>
          <w:szCs w:val="24"/>
        </w:rPr>
        <w:t>Over the year to September 2016, the rate of sanction on ESA claimants in the WRAG, before challenges, averaged 0.34% per month, up from 0.32% in May to July 2016. The total of ESA sanctions in the year to September 2016 was approximately 18,100 before challenges and 12,854 after. The increase is due to sanctions for not taking part in work related activity.</w:t>
      </w:r>
    </w:p>
    <w:p w:rsidR="009C6CC8" w:rsidRDefault="009C6CC8" w:rsidP="002676D9">
      <w:pPr>
        <w:rPr>
          <w:rFonts w:ascii="Times New Roman" w:hAnsi="Times New Roman" w:cs="Times New Roman"/>
          <w:bCs/>
          <w:sz w:val="24"/>
          <w:szCs w:val="24"/>
        </w:rPr>
      </w:pPr>
    </w:p>
    <w:p w:rsidR="00D45005" w:rsidRDefault="00EC0186" w:rsidP="002676D9">
      <w:pPr>
        <w:rPr>
          <w:rFonts w:ascii="Times New Roman" w:hAnsi="Times New Roman" w:cs="Times New Roman"/>
          <w:sz w:val="24"/>
          <w:szCs w:val="24"/>
        </w:rPr>
      </w:pPr>
      <w:r>
        <w:rPr>
          <w:rFonts w:ascii="Times New Roman" w:hAnsi="Times New Roman" w:cs="Times New Roman"/>
          <w:sz w:val="24"/>
          <w:szCs w:val="24"/>
        </w:rPr>
        <w:t>A</w:t>
      </w:r>
      <w:r w:rsidR="00DA6FBE">
        <w:rPr>
          <w:rFonts w:ascii="Times New Roman" w:hAnsi="Times New Roman" w:cs="Times New Roman"/>
          <w:sz w:val="24"/>
          <w:szCs w:val="24"/>
        </w:rPr>
        <w:t xml:space="preserve"> news section a</w:t>
      </w:r>
      <w:r>
        <w:rPr>
          <w:rFonts w:ascii="Times New Roman" w:hAnsi="Times New Roman" w:cs="Times New Roman"/>
          <w:sz w:val="24"/>
          <w:szCs w:val="24"/>
        </w:rPr>
        <w:t xml:space="preserve">t the end of the Briefing </w:t>
      </w:r>
      <w:r w:rsidR="00DA6FBE">
        <w:rPr>
          <w:rFonts w:ascii="Times New Roman" w:hAnsi="Times New Roman" w:cs="Times New Roman"/>
          <w:sz w:val="24"/>
          <w:szCs w:val="24"/>
        </w:rPr>
        <w:t>gives</w:t>
      </w:r>
      <w:r>
        <w:rPr>
          <w:rFonts w:ascii="Times New Roman" w:hAnsi="Times New Roman" w:cs="Times New Roman"/>
          <w:sz w:val="24"/>
          <w:szCs w:val="24"/>
        </w:rPr>
        <w:t xml:space="preserve"> information about other </w:t>
      </w:r>
      <w:r w:rsidR="00DA6FBE">
        <w:rPr>
          <w:rFonts w:ascii="Times New Roman" w:hAnsi="Times New Roman" w:cs="Times New Roman"/>
          <w:sz w:val="24"/>
          <w:szCs w:val="24"/>
        </w:rPr>
        <w:t>developments</w:t>
      </w:r>
      <w:r w:rsidR="00AE2AD5">
        <w:rPr>
          <w:rFonts w:ascii="Times New Roman" w:hAnsi="Times New Roman" w:cs="Times New Roman"/>
          <w:sz w:val="24"/>
          <w:szCs w:val="24"/>
        </w:rPr>
        <w:t xml:space="preserve"> relating to sanctions</w:t>
      </w:r>
      <w:r w:rsidR="00AC6D52">
        <w:rPr>
          <w:rFonts w:ascii="Times New Roman" w:hAnsi="Times New Roman" w:cs="Times New Roman"/>
          <w:sz w:val="24"/>
          <w:szCs w:val="24"/>
        </w:rPr>
        <w:t>, and an Appendix discusses developments in the DWP’s sanctions statistics</w:t>
      </w:r>
      <w:r w:rsidR="00DA6FBE">
        <w:rPr>
          <w:rFonts w:ascii="Times New Roman" w:hAnsi="Times New Roman" w:cs="Times New Roman"/>
          <w:sz w:val="24"/>
          <w:szCs w:val="24"/>
        </w:rPr>
        <w:t>.</w:t>
      </w:r>
      <w:r w:rsidR="006E0412">
        <w:rPr>
          <w:rFonts w:ascii="Times New Roman" w:hAnsi="Times New Roman" w:cs="Times New Roman"/>
          <w:sz w:val="24"/>
          <w:szCs w:val="24"/>
        </w:rPr>
        <w:t xml:space="preserve"> </w:t>
      </w:r>
      <w:r w:rsidR="00E65998">
        <w:rPr>
          <w:rFonts w:ascii="Times New Roman" w:hAnsi="Times New Roman" w:cs="Times New Roman"/>
          <w:sz w:val="24"/>
          <w:szCs w:val="24"/>
        </w:rPr>
        <w:t xml:space="preserve">An important finding is that interim results of the Scottish so-called ‘Early Warning’ trial show that it is a failure. It is a weak substitute for the </w:t>
      </w:r>
      <w:r w:rsidR="00E666C8">
        <w:rPr>
          <w:rFonts w:ascii="Times New Roman" w:hAnsi="Times New Roman" w:cs="Times New Roman"/>
          <w:sz w:val="24"/>
          <w:szCs w:val="24"/>
        </w:rPr>
        <w:t>genuine</w:t>
      </w:r>
      <w:r w:rsidR="00E65998">
        <w:rPr>
          <w:rFonts w:ascii="Times New Roman" w:hAnsi="Times New Roman" w:cs="Times New Roman"/>
          <w:sz w:val="24"/>
          <w:szCs w:val="24"/>
        </w:rPr>
        <w:t xml:space="preserve"> warning system </w:t>
      </w:r>
      <w:r w:rsidR="00E666C8">
        <w:rPr>
          <w:rFonts w:ascii="Times New Roman" w:hAnsi="Times New Roman" w:cs="Times New Roman"/>
          <w:sz w:val="24"/>
          <w:szCs w:val="24"/>
        </w:rPr>
        <w:t xml:space="preserve">consistently </w:t>
      </w:r>
      <w:r w:rsidR="00E65998">
        <w:rPr>
          <w:rFonts w:ascii="Times New Roman" w:hAnsi="Times New Roman" w:cs="Times New Roman"/>
          <w:sz w:val="24"/>
          <w:szCs w:val="24"/>
        </w:rPr>
        <w:t xml:space="preserve">recommended by </w:t>
      </w:r>
      <w:r w:rsidR="00181BF5">
        <w:rPr>
          <w:rFonts w:ascii="Times New Roman" w:hAnsi="Times New Roman" w:cs="Times New Roman"/>
          <w:sz w:val="24"/>
          <w:szCs w:val="24"/>
        </w:rPr>
        <w:t>all</w:t>
      </w:r>
      <w:r w:rsidR="00E666C8">
        <w:rPr>
          <w:rFonts w:ascii="Times New Roman" w:hAnsi="Times New Roman" w:cs="Times New Roman"/>
          <w:sz w:val="24"/>
          <w:szCs w:val="24"/>
        </w:rPr>
        <w:t xml:space="preserve"> fiv</w:t>
      </w:r>
      <w:r w:rsidR="007A4B31">
        <w:rPr>
          <w:rFonts w:ascii="Times New Roman" w:hAnsi="Times New Roman" w:cs="Times New Roman"/>
          <w:sz w:val="24"/>
          <w:szCs w:val="24"/>
        </w:rPr>
        <w:t>e independent reviews since 2007</w:t>
      </w:r>
      <w:r w:rsidR="00E65998">
        <w:rPr>
          <w:rFonts w:ascii="Times New Roman" w:hAnsi="Times New Roman" w:cs="Times New Roman"/>
          <w:sz w:val="24"/>
          <w:szCs w:val="24"/>
        </w:rPr>
        <w:t>.</w:t>
      </w:r>
      <w:r w:rsidR="0024460A">
        <w:rPr>
          <w:rFonts w:ascii="Times New Roman" w:hAnsi="Times New Roman" w:cs="Times New Roman"/>
          <w:sz w:val="24"/>
          <w:szCs w:val="24"/>
        </w:rPr>
        <w:t xml:space="preserve"> The DWP’s current statistical proposals will also fail to meet the requirements of the UK Statistics Authority.</w:t>
      </w:r>
    </w:p>
    <w:p w:rsidR="00D45005" w:rsidRDefault="00D45005" w:rsidP="002676D9">
      <w:pPr>
        <w:rPr>
          <w:rFonts w:ascii="Times New Roman" w:hAnsi="Times New Roman" w:cs="Times New Roman"/>
          <w:sz w:val="24"/>
          <w:szCs w:val="24"/>
        </w:rPr>
      </w:pPr>
    </w:p>
    <w:p w:rsidR="00772E2C" w:rsidRDefault="002B1E02" w:rsidP="002676D9">
      <w:pPr>
        <w:rPr>
          <w:rFonts w:ascii="Times New Roman" w:hAnsi="Times New Roman" w:cs="Times New Roman"/>
          <w:b/>
          <w:bCs/>
          <w:sz w:val="36"/>
          <w:szCs w:val="36"/>
        </w:rPr>
      </w:pPr>
      <w:r w:rsidRPr="001D7779">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BB0254" w:rsidP="002676D9">
      <w:pPr>
        <w:rPr>
          <w:rFonts w:ascii="Times New Roman" w:hAnsi="Times New Roman" w:cs="Times New Roman"/>
          <w:b/>
          <w:bCs/>
          <w:sz w:val="36"/>
          <w:szCs w:val="36"/>
        </w:rPr>
      </w:pPr>
      <w:r>
        <w:rPr>
          <w:rFonts w:ascii="Times New Roman" w:hAnsi="Times New Roman" w:cs="Times New Roman"/>
          <w:b/>
          <w:bCs/>
          <w:sz w:val="36"/>
          <w:szCs w:val="36"/>
        </w:rPr>
        <w:t>February 2017</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300F5C"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2F5484" w:rsidRPr="00772E2C" w:rsidRDefault="00300F5C" w:rsidP="00CF7908">
      <w:pPr>
        <w:rPr>
          <w:rFonts w:ascii="Times New Roman" w:hAnsi="Times New Roman" w:cs="Times New Roman"/>
          <w:sz w:val="24"/>
          <w:szCs w:val="24"/>
        </w:rPr>
      </w:pPr>
      <w:r>
        <w:rPr>
          <w:rFonts w:ascii="Times New Roman" w:hAnsi="Times New Roman" w:cs="Times New Roman"/>
          <w:sz w:val="24"/>
          <w:szCs w:val="24"/>
        </w:rPr>
        <w:t xml:space="preserve">This briefing </w:t>
      </w:r>
      <w:r w:rsidR="00772E2C">
        <w:rPr>
          <w:rFonts w:ascii="Times New Roman" w:hAnsi="Times New Roman" w:cs="Times New Roman"/>
          <w:sz w:val="24"/>
          <w:szCs w:val="24"/>
        </w:rPr>
        <w:t xml:space="preserve">continues the series of reports </w:t>
      </w:r>
      <w:r>
        <w:rPr>
          <w:rFonts w:ascii="Times New Roman" w:hAnsi="Times New Roman" w:cs="Times New Roman"/>
          <w:sz w:val="24"/>
          <w:szCs w:val="24"/>
        </w:rPr>
        <w:t>deal</w:t>
      </w:r>
      <w:r w:rsidR="00772E2C">
        <w:rPr>
          <w:rFonts w:ascii="Times New Roman" w:hAnsi="Times New Roman" w:cs="Times New Roman"/>
          <w:sz w:val="24"/>
          <w:szCs w:val="24"/>
        </w:rPr>
        <w:t xml:space="preserve">ing </w:t>
      </w:r>
      <w:r>
        <w:rPr>
          <w:rFonts w:ascii="Times New Roman" w:hAnsi="Times New Roman" w:cs="Times New Roman"/>
          <w:sz w:val="24"/>
          <w:szCs w:val="24"/>
        </w:rPr>
        <w:t xml:space="preserve">with </w:t>
      </w:r>
      <w:r w:rsidR="00CF7908">
        <w:rPr>
          <w:rFonts w:ascii="Times New Roman" w:hAnsi="Times New Roman" w:cs="Times New Roman"/>
          <w:sz w:val="24"/>
          <w:szCs w:val="24"/>
        </w:rPr>
        <w:t>t</w:t>
      </w:r>
      <w:r w:rsidR="00524ACB">
        <w:rPr>
          <w:rFonts w:ascii="Times New Roman" w:hAnsi="Times New Roman" w:cs="Times New Roman"/>
          <w:sz w:val="24"/>
          <w:szCs w:val="24"/>
        </w:rPr>
        <w:t xml:space="preserve">he </w:t>
      </w:r>
      <w:r w:rsidR="00772E2C">
        <w:rPr>
          <w:rFonts w:ascii="Times New Roman" w:hAnsi="Times New Roman" w:cs="Times New Roman"/>
          <w:sz w:val="24"/>
          <w:szCs w:val="24"/>
        </w:rPr>
        <w:t>quarterly</w:t>
      </w:r>
      <w:r w:rsidR="00524ACB">
        <w:rPr>
          <w:rFonts w:ascii="Times New Roman" w:hAnsi="Times New Roman" w:cs="Times New Roman"/>
          <w:sz w:val="24"/>
          <w:szCs w:val="24"/>
        </w:rPr>
        <w:t xml:space="preserve"> </w:t>
      </w:r>
      <w:r>
        <w:rPr>
          <w:rFonts w:ascii="Times New Roman" w:hAnsi="Times New Roman" w:cs="Times New Roman"/>
          <w:sz w:val="24"/>
          <w:szCs w:val="24"/>
        </w:rPr>
        <w:t>Jobseekers Allowance (JSA) and Employment and Support Allowance (</w:t>
      </w:r>
      <w:smartTag w:uri="urn:schemas-microsoft-com:office:smarttags" w:element="stockticker">
        <w:r>
          <w:rPr>
            <w:rFonts w:ascii="Times New Roman" w:hAnsi="Times New Roman" w:cs="Times New Roman"/>
            <w:sz w:val="24"/>
            <w:szCs w:val="24"/>
          </w:rPr>
          <w:t>ESA</w:t>
        </w:r>
      </w:smartTag>
      <w:r>
        <w:rPr>
          <w:rFonts w:ascii="Times New Roman" w:hAnsi="Times New Roman" w:cs="Times New Roman"/>
          <w:sz w:val="24"/>
          <w:szCs w:val="24"/>
        </w:rPr>
        <w:t xml:space="preserve">) sanctions </w:t>
      </w:r>
      <w:r w:rsidR="00524ACB">
        <w:rPr>
          <w:rFonts w:ascii="Times New Roman" w:hAnsi="Times New Roman" w:cs="Times New Roman"/>
          <w:sz w:val="24"/>
          <w:szCs w:val="24"/>
        </w:rPr>
        <w:t xml:space="preserve">data </w:t>
      </w:r>
      <w:r>
        <w:rPr>
          <w:rFonts w:ascii="Times New Roman" w:hAnsi="Times New Roman" w:cs="Times New Roman"/>
          <w:sz w:val="24"/>
          <w:szCs w:val="24"/>
        </w:rPr>
        <w:t xml:space="preserve">released </w:t>
      </w:r>
      <w:r w:rsidR="00772E2C">
        <w:rPr>
          <w:rFonts w:ascii="Times New Roman" w:hAnsi="Times New Roman" w:cs="Times New Roman"/>
          <w:sz w:val="24"/>
          <w:szCs w:val="24"/>
        </w:rPr>
        <w:t xml:space="preserve">by DWP. </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The latest statistics were released on 15 February on Stat-Xplore at </w:t>
      </w:r>
      <w:hyperlink r:id="rId10" w:history="1">
        <w:r w:rsidR="00772E2C" w:rsidRPr="00B27531">
          <w:rPr>
            <w:rStyle w:val="Hyperlink"/>
            <w:rFonts w:ascii="Times New Roman" w:hAnsi="Times New Roman" w:cs="Times New Roman"/>
            <w:sz w:val="24"/>
            <w:szCs w:val="24"/>
          </w:rPr>
          <w:t>https://stat-xplore.dwp.gov.uk/default.aspx</w:t>
        </w:r>
      </w:hyperlink>
      <w:r w:rsidR="00772E2C">
        <w:t xml:space="preserve"> </w:t>
      </w:r>
      <w:r w:rsidR="00772E2C" w:rsidRPr="00772E2C">
        <w:rPr>
          <w:rFonts w:ascii="Times New Roman" w:hAnsi="Times New Roman" w:cs="Times New Roman"/>
          <w:sz w:val="24"/>
          <w:szCs w:val="24"/>
        </w:rPr>
        <w:t>and in an</w:t>
      </w:r>
      <w:r>
        <w:rPr>
          <w:rFonts w:ascii="Times New Roman" w:hAnsi="Times New Roman" w:cs="Times New Roman"/>
          <w:sz w:val="24"/>
          <w:szCs w:val="24"/>
        </w:rPr>
        <w:t xml:space="preserve"> Excel spreadsheet summar</w:t>
      </w:r>
      <w:r w:rsidR="00772E2C">
        <w:rPr>
          <w:rFonts w:ascii="Times New Roman" w:hAnsi="Times New Roman" w:cs="Times New Roman"/>
          <w:sz w:val="24"/>
          <w:szCs w:val="24"/>
        </w:rPr>
        <w:t>y</w:t>
      </w:r>
      <w:r>
        <w:rPr>
          <w:rFonts w:ascii="Times New Roman" w:hAnsi="Times New Roman" w:cs="Times New Roman"/>
          <w:sz w:val="24"/>
          <w:szCs w:val="24"/>
        </w:rPr>
        <w:t xml:space="preserve"> at </w:t>
      </w:r>
      <w:hyperlink r:id="rId11" w:history="1">
        <w:r w:rsidRPr="00CC18A3">
          <w:rPr>
            <w:rStyle w:val="Hyperlink"/>
            <w:rFonts w:ascii="Times New Roman" w:hAnsi="Times New Roman" w:cs="Times New Roman"/>
            <w:sz w:val="24"/>
            <w:szCs w:val="24"/>
          </w:rPr>
          <w:t>https://www.gov.uk/government/collections/jobseekers-allowance-sanctions</w:t>
        </w:r>
      </w:hyperlink>
      <w:r w:rsidR="00772E2C">
        <w:t>.</w:t>
      </w:r>
      <w:r>
        <w:rPr>
          <w:rFonts w:ascii="Times New Roman" w:hAnsi="Times New Roman" w:cs="Times New Roman"/>
          <w:sz w:val="24"/>
          <w:szCs w:val="24"/>
        </w:rPr>
        <w:t xml:space="preserve"> </w:t>
      </w:r>
      <w:r w:rsidR="00FD22E9">
        <w:rPr>
          <w:rFonts w:ascii="Times New Roman" w:hAnsi="Times New Roman" w:cs="Times New Roman"/>
          <w:sz w:val="24"/>
          <w:szCs w:val="24"/>
        </w:rPr>
        <w:t xml:space="preserve">These give sanctions figures to September 2016. </w:t>
      </w:r>
      <w:r w:rsidR="00601A86">
        <w:rPr>
          <w:rFonts w:ascii="Times New Roman" w:hAnsi="Times New Roman" w:cs="Times New Roman"/>
          <w:sz w:val="24"/>
          <w:szCs w:val="24"/>
        </w:rPr>
        <w:t xml:space="preserve">DWP provides some commentary </w:t>
      </w:r>
      <w:r w:rsidR="00FE7776">
        <w:rPr>
          <w:rFonts w:ascii="Times New Roman" w:hAnsi="Times New Roman" w:cs="Times New Roman"/>
          <w:sz w:val="24"/>
          <w:szCs w:val="24"/>
        </w:rPr>
        <w:t xml:space="preserve">on the figures </w:t>
      </w:r>
      <w:r w:rsidR="00601A86">
        <w:rPr>
          <w:rFonts w:ascii="Times New Roman" w:hAnsi="Times New Roman" w:cs="Times New Roman"/>
          <w:sz w:val="24"/>
          <w:szCs w:val="24"/>
        </w:rPr>
        <w:t xml:space="preserve">in its Quarterly Statistical Summary </w:t>
      </w:r>
      <w:hyperlink r:id="rId12" w:history="1">
        <w:r w:rsidR="007A408A" w:rsidRPr="009A5D02">
          <w:rPr>
            <w:rStyle w:val="Hyperlink"/>
            <w:rFonts w:ascii="Times New Roman" w:hAnsi="Times New Roman" w:cs="Times New Roman"/>
            <w:sz w:val="24"/>
            <w:szCs w:val="24"/>
          </w:rPr>
          <w:t>https://www.gov.uk/government/statistics/dwp-statistical-summaries-2017</w:t>
        </w:r>
      </w:hyperlink>
      <w:r w:rsidR="007A408A">
        <w:rPr>
          <w:rFonts w:ascii="Times New Roman" w:hAnsi="Times New Roman" w:cs="Times New Roman"/>
          <w:sz w:val="24"/>
          <w:szCs w:val="24"/>
        </w:rPr>
        <w:t xml:space="preserve"> </w:t>
      </w:r>
      <w:r w:rsidR="00772E2C" w:rsidRPr="00772E2C">
        <w:rPr>
          <w:rFonts w:ascii="Times New Roman" w:hAnsi="Times New Roman" w:cs="Times New Roman"/>
          <w:sz w:val="24"/>
          <w:szCs w:val="24"/>
        </w:rPr>
        <w:t xml:space="preserve"> This briefing also discusses sanctions on claimants of Universal Credit.</w:t>
      </w:r>
    </w:p>
    <w:p w:rsidR="00E3628B" w:rsidRPr="00772E2C" w:rsidRDefault="00E3628B" w:rsidP="00524ACB">
      <w:pPr>
        <w:ind w:firstLine="720"/>
        <w:rPr>
          <w:rFonts w:ascii="Times New Roman" w:hAnsi="Times New Roman" w:cs="Times New Roman"/>
          <w:sz w:val="24"/>
          <w:szCs w:val="24"/>
        </w:rPr>
      </w:pPr>
    </w:p>
    <w:p w:rsidR="00CB7C62" w:rsidRDefault="008F71F0" w:rsidP="00CB7C62">
      <w:pPr>
        <w:rPr>
          <w:rFonts w:ascii="Times New Roman" w:hAnsi="Times New Roman" w:cs="Times New Roman"/>
          <w:sz w:val="24"/>
          <w:szCs w:val="24"/>
        </w:rPr>
      </w:pPr>
      <w:r w:rsidRPr="00772E2C">
        <w:rPr>
          <w:rFonts w:ascii="Times New Roman" w:hAnsi="Times New Roman" w:cs="Times New Roman"/>
          <w:sz w:val="24"/>
          <w:szCs w:val="24"/>
        </w:rPr>
        <w:t xml:space="preserve">All statistics relate to Great Britain. </w:t>
      </w:r>
    </w:p>
    <w:p w:rsidR="00385DB1" w:rsidRDefault="00385DB1" w:rsidP="00CB7C62">
      <w:pPr>
        <w:rPr>
          <w:rFonts w:ascii="Times New Roman" w:hAnsi="Times New Roman" w:cs="Times New Roman"/>
          <w:sz w:val="24"/>
          <w:szCs w:val="24"/>
        </w:rPr>
      </w:pPr>
    </w:p>
    <w:p w:rsidR="00385DB1" w:rsidRPr="00772E2C" w:rsidRDefault="00385DB1" w:rsidP="00CB7C62">
      <w:pPr>
        <w:rPr>
          <w:rFonts w:ascii="Times New Roman" w:hAnsi="Times New Roman" w:cs="Times New Roman"/>
          <w:sz w:val="24"/>
          <w:szCs w:val="24"/>
        </w:rPr>
      </w:pPr>
      <w:r>
        <w:rPr>
          <w:rFonts w:ascii="Times New Roman" w:hAnsi="Times New Roman" w:cs="Times New Roman"/>
          <w:sz w:val="24"/>
          <w:szCs w:val="24"/>
        </w:rPr>
        <w:t xml:space="preserve">An </w:t>
      </w:r>
      <w:r w:rsidRPr="00BA7028">
        <w:rPr>
          <w:rFonts w:ascii="Times New Roman" w:hAnsi="Times New Roman" w:cs="Times New Roman"/>
          <w:b/>
          <w:sz w:val="24"/>
          <w:szCs w:val="24"/>
        </w:rPr>
        <w:t>Appendix</w:t>
      </w:r>
      <w:r>
        <w:rPr>
          <w:rFonts w:ascii="Times New Roman" w:hAnsi="Times New Roman" w:cs="Times New Roman"/>
          <w:sz w:val="24"/>
          <w:szCs w:val="24"/>
        </w:rPr>
        <w:t xml:space="preserve"> discusses developments i</w:t>
      </w:r>
      <w:r w:rsidR="00B21982">
        <w:rPr>
          <w:rFonts w:ascii="Times New Roman" w:hAnsi="Times New Roman" w:cs="Times New Roman"/>
          <w:sz w:val="24"/>
          <w:szCs w:val="24"/>
        </w:rPr>
        <w:t>n the DWP’s sanctions statistics.</w:t>
      </w:r>
    </w:p>
    <w:p w:rsidR="00A3240D" w:rsidRDefault="00A3240D" w:rsidP="00CB7C62">
      <w:pPr>
        <w:rPr>
          <w:rFonts w:ascii="Times New Roman" w:hAnsi="Times New Roman" w:cs="Times New Roman"/>
          <w:sz w:val="24"/>
          <w:szCs w:val="24"/>
        </w:rPr>
      </w:pPr>
    </w:p>
    <w:p w:rsidR="0056757D" w:rsidRPr="0056757D" w:rsidRDefault="00A54206" w:rsidP="00CB7C62">
      <w:pPr>
        <w:rPr>
          <w:rFonts w:ascii="Times New Roman" w:hAnsi="Times New Roman" w:cs="Times New Roman"/>
          <w:b/>
          <w:sz w:val="24"/>
          <w:szCs w:val="24"/>
        </w:rPr>
      </w:pPr>
      <w:r>
        <w:rPr>
          <w:rFonts w:ascii="Times New Roman" w:hAnsi="Times New Roman" w:cs="Times New Roman"/>
          <w:b/>
          <w:sz w:val="24"/>
          <w:szCs w:val="24"/>
        </w:rPr>
        <w:t xml:space="preserve">Claimants exposed to sanctions: </w:t>
      </w:r>
      <w:r w:rsidR="0056757D" w:rsidRPr="0056757D">
        <w:rPr>
          <w:rFonts w:ascii="Times New Roman" w:hAnsi="Times New Roman" w:cs="Times New Roman"/>
          <w:b/>
          <w:sz w:val="24"/>
          <w:szCs w:val="24"/>
        </w:rPr>
        <w:t>JSA, ESA, Universal Credit and Income Support</w:t>
      </w:r>
    </w:p>
    <w:p w:rsidR="0056757D" w:rsidRDefault="0056757D" w:rsidP="00CB7C62">
      <w:pPr>
        <w:rPr>
          <w:rFonts w:ascii="Times New Roman" w:hAnsi="Times New Roman" w:cs="Times New Roman"/>
          <w:sz w:val="24"/>
          <w:szCs w:val="24"/>
        </w:rPr>
      </w:pPr>
    </w:p>
    <w:p w:rsidR="0056757D" w:rsidRDefault="00096794" w:rsidP="00CB7C62">
      <w:pPr>
        <w:rPr>
          <w:rFonts w:ascii="Times New Roman" w:hAnsi="Times New Roman" w:cs="Times New Roman"/>
          <w:sz w:val="24"/>
          <w:szCs w:val="24"/>
        </w:rPr>
      </w:pPr>
      <w:r>
        <w:rPr>
          <w:rFonts w:ascii="Times New Roman" w:hAnsi="Times New Roman" w:cs="Times New Roman"/>
          <w:sz w:val="24"/>
          <w:szCs w:val="24"/>
        </w:rPr>
        <w:t>The National Audit Office (2016, para.1.6) estimated that in 2015 an average of 1.</w:t>
      </w:r>
      <w:r w:rsidR="00664AEF">
        <w:rPr>
          <w:rFonts w:ascii="Times New Roman" w:hAnsi="Times New Roman" w:cs="Times New Roman"/>
          <w:sz w:val="24"/>
          <w:szCs w:val="24"/>
        </w:rPr>
        <w:t>395</w:t>
      </w:r>
      <w:r>
        <w:rPr>
          <w:rFonts w:ascii="Times New Roman" w:hAnsi="Times New Roman" w:cs="Times New Roman"/>
          <w:sz w:val="24"/>
          <w:szCs w:val="24"/>
        </w:rPr>
        <w:t xml:space="preserve">m people at any one time were subject to the possibility of sanctions. </w:t>
      </w:r>
      <w:r w:rsidR="0056757D" w:rsidRPr="0056757D">
        <w:rPr>
          <w:rFonts w:ascii="Times New Roman" w:hAnsi="Times New Roman" w:cs="Times New Roman"/>
          <w:b/>
          <w:sz w:val="24"/>
          <w:szCs w:val="24"/>
        </w:rPr>
        <w:t>Figure 1</w:t>
      </w:r>
      <w:r w:rsidR="0056757D">
        <w:rPr>
          <w:rFonts w:ascii="Times New Roman" w:hAnsi="Times New Roman" w:cs="Times New Roman"/>
          <w:sz w:val="24"/>
          <w:szCs w:val="24"/>
        </w:rPr>
        <w:t xml:space="preserve"> shows the numbers of claimants of each benef</w:t>
      </w:r>
      <w:r w:rsidR="000D39D7">
        <w:rPr>
          <w:rFonts w:ascii="Times New Roman" w:hAnsi="Times New Roman" w:cs="Times New Roman"/>
          <w:sz w:val="24"/>
          <w:szCs w:val="24"/>
        </w:rPr>
        <w:t>it who are subject to sanctions</w:t>
      </w:r>
      <w:r w:rsidR="0056757D">
        <w:rPr>
          <w:rFonts w:ascii="Times New Roman" w:hAnsi="Times New Roman" w:cs="Times New Roman"/>
          <w:sz w:val="24"/>
          <w:szCs w:val="24"/>
        </w:rPr>
        <w:t xml:space="preserve">. </w:t>
      </w:r>
      <w:r w:rsidR="00FD22E9">
        <w:rPr>
          <w:rFonts w:ascii="Times New Roman" w:hAnsi="Times New Roman" w:cs="Times New Roman"/>
          <w:sz w:val="24"/>
          <w:szCs w:val="24"/>
        </w:rPr>
        <w:t xml:space="preserve">The main group, and </w:t>
      </w:r>
      <w:r w:rsidR="00037F3A">
        <w:rPr>
          <w:rFonts w:ascii="Times New Roman" w:hAnsi="Times New Roman" w:cs="Times New Roman"/>
          <w:sz w:val="24"/>
          <w:szCs w:val="24"/>
        </w:rPr>
        <w:t xml:space="preserve">the one subject </w:t>
      </w:r>
      <w:r w:rsidR="00FD22E9">
        <w:rPr>
          <w:rFonts w:ascii="Times New Roman" w:hAnsi="Times New Roman" w:cs="Times New Roman"/>
          <w:sz w:val="24"/>
          <w:szCs w:val="24"/>
        </w:rPr>
        <w:t xml:space="preserve">to the harshest sanctions, is the unemployed. </w:t>
      </w:r>
      <w:r w:rsidR="00FD22E9" w:rsidRPr="00FD22E9">
        <w:rPr>
          <w:rFonts w:ascii="Times New Roman" w:hAnsi="Times New Roman" w:cs="Times New Roman"/>
          <w:b/>
          <w:sz w:val="24"/>
          <w:szCs w:val="24"/>
        </w:rPr>
        <w:t>Figure 2</w:t>
      </w:r>
      <w:r w:rsidR="00FD22E9">
        <w:rPr>
          <w:rFonts w:ascii="Times New Roman" w:hAnsi="Times New Roman" w:cs="Times New Roman"/>
          <w:sz w:val="24"/>
          <w:szCs w:val="24"/>
        </w:rPr>
        <w:t xml:space="preserve"> shows that while their numbers have been flatlining since December 2014</w:t>
      </w:r>
      <w:r w:rsidR="00BF26FA">
        <w:rPr>
          <w:rFonts w:ascii="Times New Roman" w:hAnsi="Times New Roman" w:cs="Times New Roman"/>
          <w:sz w:val="24"/>
          <w:szCs w:val="24"/>
        </w:rPr>
        <w:t xml:space="preserve"> at about three-quarters of a million</w:t>
      </w:r>
      <w:r w:rsidR="00FD22E9">
        <w:rPr>
          <w:rFonts w:ascii="Times New Roman" w:hAnsi="Times New Roman" w:cs="Times New Roman"/>
          <w:sz w:val="24"/>
          <w:szCs w:val="24"/>
        </w:rPr>
        <w:t>, there has been a big shift from JSA to Universal Credit. At September 2016, almost a third of unemployed claimants were on UC</w:t>
      </w:r>
      <w:r w:rsidR="00BA7028">
        <w:rPr>
          <w:rFonts w:ascii="Times New Roman" w:hAnsi="Times New Roman" w:cs="Times New Roman"/>
          <w:sz w:val="24"/>
          <w:szCs w:val="24"/>
        </w:rPr>
        <w:t xml:space="preserve">: </w:t>
      </w:r>
      <w:r w:rsidR="00FD22E9">
        <w:rPr>
          <w:rFonts w:ascii="Times New Roman" w:hAnsi="Times New Roman" w:cs="Times New Roman"/>
          <w:sz w:val="24"/>
          <w:szCs w:val="24"/>
        </w:rPr>
        <w:t xml:space="preserve"> 233,641, compared to 501,044 on JSA. No statistics have yet been published on UC sanctions; they are now promised for the second quarter of 2017</w:t>
      </w:r>
      <w:r w:rsidR="00BF26FA">
        <w:rPr>
          <w:rFonts w:ascii="Times New Roman" w:hAnsi="Times New Roman" w:cs="Times New Roman"/>
          <w:sz w:val="24"/>
          <w:szCs w:val="24"/>
        </w:rPr>
        <w:t xml:space="preserve"> (DWP 2016</w:t>
      </w:r>
      <w:r w:rsidR="006E71E4">
        <w:rPr>
          <w:rFonts w:ascii="Times New Roman" w:hAnsi="Times New Roman" w:cs="Times New Roman"/>
          <w:sz w:val="24"/>
          <w:szCs w:val="24"/>
        </w:rPr>
        <w:t>b</w:t>
      </w:r>
      <w:r w:rsidR="00BF26FA">
        <w:rPr>
          <w:rFonts w:ascii="Times New Roman" w:hAnsi="Times New Roman" w:cs="Times New Roman"/>
          <w:sz w:val="24"/>
          <w:szCs w:val="24"/>
        </w:rPr>
        <w:t>)</w:t>
      </w:r>
      <w:r w:rsidR="00FD22E9">
        <w:rPr>
          <w:rFonts w:ascii="Times New Roman" w:hAnsi="Times New Roman" w:cs="Times New Roman"/>
          <w:sz w:val="24"/>
          <w:szCs w:val="24"/>
        </w:rPr>
        <w:t>. Th</w:t>
      </w:r>
      <w:r w:rsidR="00BF26FA">
        <w:rPr>
          <w:rFonts w:ascii="Times New Roman" w:hAnsi="Times New Roman" w:cs="Times New Roman"/>
          <w:sz w:val="24"/>
          <w:szCs w:val="24"/>
        </w:rPr>
        <w:t>is means that the total of sanctions on unemployed people is being understated</w:t>
      </w:r>
      <w:r w:rsidR="00187D8C">
        <w:rPr>
          <w:rFonts w:ascii="Times New Roman" w:hAnsi="Times New Roman" w:cs="Times New Roman"/>
          <w:sz w:val="24"/>
          <w:szCs w:val="24"/>
        </w:rPr>
        <w:t xml:space="preserve"> in the official statistics</w:t>
      </w:r>
      <w:r w:rsidR="00BF26FA">
        <w:rPr>
          <w:rFonts w:ascii="Times New Roman" w:hAnsi="Times New Roman" w:cs="Times New Roman"/>
          <w:sz w:val="24"/>
          <w:szCs w:val="24"/>
        </w:rPr>
        <w:t xml:space="preserve">, and that the </w:t>
      </w:r>
      <w:r w:rsidR="00FD22E9" w:rsidRPr="00037F3A">
        <w:rPr>
          <w:rFonts w:ascii="Times New Roman" w:hAnsi="Times New Roman" w:cs="Times New Roman"/>
          <w:i/>
          <w:sz w:val="24"/>
          <w:szCs w:val="24"/>
        </w:rPr>
        <w:t>rate</w:t>
      </w:r>
      <w:r w:rsidR="00FD22E9">
        <w:rPr>
          <w:rFonts w:ascii="Times New Roman" w:hAnsi="Times New Roman" w:cs="Times New Roman"/>
          <w:sz w:val="24"/>
          <w:szCs w:val="24"/>
        </w:rPr>
        <w:t xml:space="preserve"> of sanctions </w:t>
      </w:r>
      <w:r w:rsidR="00BF26FA">
        <w:rPr>
          <w:rFonts w:ascii="Times New Roman" w:hAnsi="Times New Roman" w:cs="Times New Roman"/>
          <w:sz w:val="24"/>
          <w:szCs w:val="24"/>
        </w:rPr>
        <w:t>on JSA claimants has not fallen as much as the number.</w:t>
      </w:r>
    </w:p>
    <w:p w:rsidR="0056757D" w:rsidRDefault="0056757D" w:rsidP="00CB7C62">
      <w:pPr>
        <w:rPr>
          <w:rFonts w:ascii="Times New Roman" w:hAnsi="Times New Roman" w:cs="Times New Roman"/>
          <w:sz w:val="24"/>
          <w:szCs w:val="24"/>
        </w:rPr>
      </w:pPr>
    </w:p>
    <w:p w:rsidR="00BA7028" w:rsidRDefault="00037F3A" w:rsidP="00CB7C62">
      <w:pPr>
        <w:rPr>
          <w:rFonts w:ascii="Times New Roman" w:hAnsi="Times New Roman" w:cs="Times New Roman"/>
          <w:sz w:val="24"/>
          <w:szCs w:val="24"/>
        </w:rPr>
      </w:pPr>
      <w:r>
        <w:rPr>
          <w:rFonts w:ascii="Times New Roman" w:hAnsi="Times New Roman" w:cs="Times New Roman"/>
          <w:sz w:val="24"/>
          <w:szCs w:val="24"/>
        </w:rPr>
        <w:t xml:space="preserve">Within ESA, only those in the Work Related Activity Group are subject to sanctions. Their number has been continuously declining since August 2013 and has now fallen to an estimated 424,000 in August 2016. </w:t>
      </w:r>
    </w:p>
    <w:p w:rsidR="00BA7028" w:rsidRDefault="00BA7028" w:rsidP="00CB7C62">
      <w:pPr>
        <w:rPr>
          <w:rFonts w:ascii="Times New Roman" w:hAnsi="Times New Roman" w:cs="Times New Roman"/>
          <w:sz w:val="24"/>
          <w:szCs w:val="24"/>
        </w:rPr>
      </w:pPr>
    </w:p>
    <w:p w:rsidR="00037F3A" w:rsidRDefault="00037F3A" w:rsidP="00CB7C62">
      <w:pPr>
        <w:rPr>
          <w:rFonts w:ascii="Times New Roman" w:hAnsi="Times New Roman" w:cs="Times New Roman"/>
          <w:sz w:val="24"/>
          <w:szCs w:val="24"/>
        </w:rPr>
      </w:pPr>
      <w:r>
        <w:rPr>
          <w:rFonts w:ascii="Times New Roman" w:hAnsi="Times New Roman" w:cs="Times New Roman"/>
          <w:sz w:val="24"/>
          <w:szCs w:val="24"/>
        </w:rPr>
        <w:t>The number of lone parents on Income Support has also been falling, to 414,000 in September 2016.</w:t>
      </w:r>
      <w:r w:rsidR="000D39D7">
        <w:rPr>
          <w:rFonts w:ascii="Times New Roman" w:hAnsi="Times New Roman" w:cs="Times New Roman"/>
          <w:sz w:val="24"/>
          <w:szCs w:val="24"/>
        </w:rPr>
        <w:t xml:space="preserve"> Currently, only those with a youngest child aged under 1 are exempt from sanctions.</w:t>
      </w:r>
      <w:r w:rsidR="00BA7028">
        <w:rPr>
          <w:rFonts w:ascii="Times New Roman" w:hAnsi="Times New Roman" w:cs="Times New Roman"/>
          <w:sz w:val="24"/>
          <w:szCs w:val="24"/>
        </w:rPr>
        <w:t xml:space="preserve"> For recent years, Figure 1 shows the total number of lone parents on IS rather than just those subject to sanctions. It is hoped to refine this in future issues of the Briefing.</w:t>
      </w:r>
    </w:p>
    <w:p w:rsidR="00BA7028" w:rsidRDefault="00BA7028" w:rsidP="00CB7C62">
      <w:pPr>
        <w:rPr>
          <w:rFonts w:ascii="Times New Roman" w:hAnsi="Times New Roman" w:cs="Times New Roman"/>
          <w:sz w:val="24"/>
          <w:szCs w:val="24"/>
        </w:rPr>
      </w:pPr>
    </w:p>
    <w:p w:rsidR="00A54206" w:rsidRDefault="00037F3A" w:rsidP="00A54206">
      <w:pPr>
        <w:rPr>
          <w:rFonts w:ascii="Times New Roman" w:hAnsi="Times New Roman" w:cs="Times New Roman"/>
          <w:sz w:val="24"/>
          <w:szCs w:val="24"/>
        </w:rPr>
      </w:pPr>
      <w:r>
        <w:rPr>
          <w:rFonts w:ascii="Times New Roman" w:hAnsi="Times New Roman" w:cs="Times New Roman"/>
          <w:sz w:val="24"/>
          <w:szCs w:val="24"/>
        </w:rPr>
        <w:t>In January 2017 there were also 42,570 in-work UC claimants subject to sanctions in th</w:t>
      </w:r>
      <w:r w:rsidR="00A54206">
        <w:rPr>
          <w:rFonts w:ascii="Times New Roman" w:hAnsi="Times New Roman" w:cs="Times New Roman"/>
          <w:sz w:val="24"/>
          <w:szCs w:val="24"/>
        </w:rPr>
        <w:t>e DWP’s pilot areas</w:t>
      </w:r>
      <w:r>
        <w:rPr>
          <w:rFonts w:ascii="Times New Roman" w:hAnsi="Times New Roman" w:cs="Times New Roman"/>
          <w:sz w:val="24"/>
          <w:szCs w:val="24"/>
        </w:rPr>
        <w:t>. Data on sanctions on them are not expected until early 2018</w:t>
      </w:r>
      <w:r w:rsidR="00A54206">
        <w:rPr>
          <w:rFonts w:ascii="Times New Roman" w:hAnsi="Times New Roman" w:cs="Times New Roman"/>
          <w:sz w:val="24"/>
          <w:szCs w:val="24"/>
        </w:rPr>
        <w:t>.</w:t>
      </w:r>
      <w:r w:rsidR="00A54206">
        <w:rPr>
          <w:rStyle w:val="EndnoteReference"/>
          <w:rFonts w:ascii="Times New Roman" w:hAnsi="Times New Roman" w:cs="Times New Roman"/>
          <w:sz w:val="24"/>
          <w:szCs w:val="24"/>
        </w:rPr>
        <w:endnoteReference w:id="2"/>
      </w:r>
    </w:p>
    <w:p w:rsidR="0056757D" w:rsidRDefault="0056757D" w:rsidP="00CB7C62">
      <w:pPr>
        <w:rPr>
          <w:rFonts w:ascii="Times New Roman" w:hAnsi="Times New Roman" w:cs="Times New Roman"/>
          <w:sz w:val="24"/>
          <w:szCs w:val="24"/>
        </w:rPr>
      </w:pPr>
    </w:p>
    <w:p w:rsidR="00832221" w:rsidRPr="00BF5C47" w:rsidRDefault="00832221" w:rsidP="00832221">
      <w:pPr>
        <w:rPr>
          <w:rFonts w:ascii="Times New Roman" w:hAnsi="Times New Roman" w:cs="Times New Roman"/>
          <w:b/>
          <w:sz w:val="24"/>
          <w:szCs w:val="24"/>
        </w:rPr>
      </w:pPr>
      <w:r>
        <w:rPr>
          <w:rFonts w:ascii="Times New Roman" w:hAnsi="Times New Roman" w:cs="Times New Roman"/>
          <w:b/>
          <w:sz w:val="24"/>
          <w:szCs w:val="24"/>
        </w:rPr>
        <w:t xml:space="preserve">Universal Credit </w:t>
      </w:r>
      <w:r w:rsidRPr="00BF5C47">
        <w:rPr>
          <w:rFonts w:ascii="Times New Roman" w:hAnsi="Times New Roman" w:cs="Times New Roman"/>
          <w:b/>
          <w:sz w:val="24"/>
          <w:szCs w:val="24"/>
        </w:rPr>
        <w:t>sanctions</w:t>
      </w:r>
    </w:p>
    <w:p w:rsidR="00832221" w:rsidRDefault="00832221" w:rsidP="00832221">
      <w:pPr>
        <w:rPr>
          <w:rFonts w:ascii="Times New Roman" w:hAnsi="Times New Roman" w:cs="Times New Roman"/>
          <w:sz w:val="24"/>
          <w:szCs w:val="24"/>
        </w:rPr>
      </w:pPr>
    </w:p>
    <w:p w:rsidR="00832221" w:rsidRDefault="00832221" w:rsidP="00832221">
      <w:pPr>
        <w:rPr>
          <w:rFonts w:ascii="Times New Roman" w:hAnsi="Times New Roman" w:cs="Times New Roman"/>
          <w:sz w:val="24"/>
          <w:szCs w:val="24"/>
        </w:rPr>
      </w:pPr>
      <w:r>
        <w:rPr>
          <w:rFonts w:ascii="Times New Roman" w:hAnsi="Times New Roman" w:cs="Times New Roman"/>
          <w:sz w:val="24"/>
          <w:szCs w:val="24"/>
        </w:rPr>
        <w:t>The UC regime has similar lengths of sanction to those of JSA for the various ‘failures’, but there are some critical differences. S</w:t>
      </w:r>
      <w:r w:rsidRPr="002B51A0">
        <w:rPr>
          <w:rFonts w:ascii="Times New Roman" w:hAnsi="Times New Roman" w:cs="Times New Roman"/>
          <w:sz w:val="24"/>
          <w:szCs w:val="24"/>
        </w:rPr>
        <w:t xml:space="preserve">anctions </w:t>
      </w:r>
      <w:r>
        <w:rPr>
          <w:rFonts w:ascii="Times New Roman" w:hAnsi="Times New Roman" w:cs="Times New Roman"/>
          <w:sz w:val="24"/>
          <w:szCs w:val="24"/>
        </w:rPr>
        <w:t xml:space="preserve">are </w:t>
      </w:r>
      <w:r w:rsidRPr="002B51A0">
        <w:rPr>
          <w:rFonts w:ascii="Times New Roman" w:hAnsi="Times New Roman" w:cs="Times New Roman"/>
          <w:sz w:val="24"/>
          <w:szCs w:val="24"/>
        </w:rPr>
        <w:t xml:space="preserve">lengthened by being made consecutive, not </w:t>
      </w:r>
      <w:r w:rsidRPr="002B51A0">
        <w:rPr>
          <w:rFonts w:ascii="Times New Roman" w:hAnsi="Times New Roman" w:cs="Times New Roman"/>
          <w:sz w:val="24"/>
          <w:szCs w:val="24"/>
        </w:rPr>
        <w:lastRenderedPageBreak/>
        <w:t>concurrent</w:t>
      </w:r>
      <w:r>
        <w:rPr>
          <w:rFonts w:ascii="Times New Roman" w:hAnsi="Times New Roman" w:cs="Times New Roman"/>
          <w:sz w:val="24"/>
          <w:szCs w:val="24"/>
        </w:rPr>
        <w:t>. Hardship payments become repayable. Given that repayments are made at the rate of 40% of benefit – the same as the amount by which a hardship payment is lower than the benefit – this means that for claimants receiving hardship payments, UC sa</w:t>
      </w:r>
      <w:r w:rsidRPr="002B51A0">
        <w:rPr>
          <w:rFonts w:ascii="Times New Roman" w:hAnsi="Times New Roman" w:cs="Times New Roman"/>
          <w:sz w:val="24"/>
          <w:szCs w:val="24"/>
        </w:rPr>
        <w:t xml:space="preserve">nctions </w:t>
      </w:r>
      <w:r>
        <w:rPr>
          <w:rFonts w:ascii="Times New Roman" w:hAnsi="Times New Roman" w:cs="Times New Roman"/>
          <w:sz w:val="24"/>
          <w:szCs w:val="24"/>
        </w:rPr>
        <w:t>are in effect 2</w:t>
      </w:r>
      <w:r w:rsidRPr="002B51A0">
        <w:rPr>
          <w:rFonts w:ascii="Times New Roman" w:hAnsi="Times New Roman" w:cs="Times New Roman"/>
          <w:sz w:val="24"/>
          <w:szCs w:val="24"/>
        </w:rPr>
        <w:t xml:space="preserve">½ times as long </w:t>
      </w:r>
      <w:r>
        <w:rPr>
          <w:rFonts w:ascii="Times New Roman" w:hAnsi="Times New Roman" w:cs="Times New Roman"/>
          <w:sz w:val="24"/>
          <w:szCs w:val="24"/>
        </w:rPr>
        <w:t>as their nominal length.</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All sanctioned UC claimants </w:t>
      </w:r>
      <w:r w:rsidRPr="002B51A0">
        <w:rPr>
          <w:rFonts w:ascii="Times New Roman" w:hAnsi="Times New Roman" w:cs="Times New Roman"/>
          <w:sz w:val="24"/>
          <w:szCs w:val="24"/>
        </w:rPr>
        <w:t xml:space="preserve">must </w:t>
      </w:r>
      <w:r>
        <w:rPr>
          <w:rFonts w:ascii="Times New Roman" w:hAnsi="Times New Roman" w:cs="Times New Roman"/>
          <w:sz w:val="24"/>
          <w:szCs w:val="24"/>
        </w:rPr>
        <w:t xml:space="preserve">also </w:t>
      </w:r>
      <w:r w:rsidRPr="002B51A0">
        <w:rPr>
          <w:rFonts w:ascii="Times New Roman" w:hAnsi="Times New Roman" w:cs="Times New Roman"/>
          <w:sz w:val="24"/>
          <w:szCs w:val="24"/>
        </w:rPr>
        <w:t>demonstrate ‘compliance’ for 7 days before appl</w:t>
      </w:r>
      <w:r>
        <w:rPr>
          <w:rFonts w:ascii="Times New Roman" w:hAnsi="Times New Roman" w:cs="Times New Roman"/>
          <w:sz w:val="24"/>
          <w:szCs w:val="24"/>
        </w:rPr>
        <w:t>ying for hardship payments, and</w:t>
      </w:r>
      <w:r w:rsidRPr="002B51A0">
        <w:rPr>
          <w:rFonts w:ascii="Times New Roman" w:hAnsi="Times New Roman" w:cs="Times New Roman"/>
          <w:sz w:val="24"/>
          <w:szCs w:val="24"/>
        </w:rPr>
        <w:t xml:space="preserve"> must reapply </w:t>
      </w:r>
      <w:r>
        <w:rPr>
          <w:rFonts w:ascii="Times New Roman" w:hAnsi="Times New Roman" w:cs="Times New Roman"/>
          <w:sz w:val="24"/>
          <w:szCs w:val="24"/>
        </w:rPr>
        <w:t xml:space="preserve">for </w:t>
      </w:r>
      <w:r w:rsidRPr="002B51A0">
        <w:rPr>
          <w:rFonts w:ascii="Times New Roman" w:hAnsi="Times New Roman" w:cs="Times New Roman"/>
          <w:sz w:val="24"/>
          <w:szCs w:val="24"/>
        </w:rPr>
        <w:t>each 4-week period</w:t>
      </w:r>
      <w:r>
        <w:rPr>
          <w:rFonts w:ascii="Times New Roman" w:hAnsi="Times New Roman" w:cs="Times New Roman"/>
          <w:sz w:val="24"/>
          <w:szCs w:val="24"/>
        </w:rPr>
        <w:t>. The</w:t>
      </w:r>
      <w:r w:rsidRPr="002B51A0">
        <w:rPr>
          <w:rFonts w:ascii="Times New Roman" w:hAnsi="Times New Roman" w:cs="Times New Roman"/>
          <w:sz w:val="24"/>
          <w:szCs w:val="24"/>
        </w:rPr>
        <w:t xml:space="preserve"> 80% </w:t>
      </w:r>
      <w:r>
        <w:rPr>
          <w:rFonts w:ascii="Times New Roman" w:hAnsi="Times New Roman" w:cs="Times New Roman"/>
          <w:sz w:val="24"/>
          <w:szCs w:val="24"/>
        </w:rPr>
        <w:t xml:space="preserve">hardship </w:t>
      </w:r>
      <w:r w:rsidRPr="002B51A0">
        <w:rPr>
          <w:rFonts w:ascii="Times New Roman" w:hAnsi="Times New Roman" w:cs="Times New Roman"/>
          <w:sz w:val="24"/>
          <w:szCs w:val="24"/>
        </w:rPr>
        <w:t xml:space="preserve">rate </w:t>
      </w:r>
      <w:r>
        <w:rPr>
          <w:rFonts w:ascii="Times New Roman" w:hAnsi="Times New Roman" w:cs="Times New Roman"/>
          <w:sz w:val="24"/>
          <w:szCs w:val="24"/>
        </w:rPr>
        <w:t xml:space="preserve">for ‘vulnerable’ claimants is </w:t>
      </w:r>
      <w:r w:rsidRPr="002B51A0">
        <w:rPr>
          <w:rFonts w:ascii="Times New Roman" w:hAnsi="Times New Roman" w:cs="Times New Roman"/>
          <w:sz w:val="24"/>
          <w:szCs w:val="24"/>
        </w:rPr>
        <w:t>abolished</w:t>
      </w:r>
      <w:r>
        <w:rPr>
          <w:rFonts w:ascii="Times New Roman" w:hAnsi="Times New Roman" w:cs="Times New Roman"/>
          <w:sz w:val="24"/>
          <w:szCs w:val="24"/>
        </w:rPr>
        <w:t>.</w:t>
      </w:r>
    </w:p>
    <w:p w:rsidR="00832221" w:rsidRDefault="00832221" w:rsidP="00832221">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300F5C" w:rsidRDefault="00C151CD" w:rsidP="002B1E02">
      <w:pPr>
        <w:rPr>
          <w:rFonts w:ascii="Times New Roman" w:hAnsi="Times New Roman" w:cs="Times New Roman"/>
          <w:sz w:val="24"/>
          <w:szCs w:val="24"/>
        </w:rPr>
      </w:pPr>
      <w:r>
        <w:rPr>
          <w:rFonts w:ascii="Times New Roman" w:hAnsi="Times New Roman" w:cs="Times New Roman"/>
          <w:sz w:val="24"/>
          <w:szCs w:val="24"/>
        </w:rPr>
        <w:t xml:space="preserve">The DWP’s database </w:t>
      </w:r>
      <w:r w:rsidR="00385DB1">
        <w:rPr>
          <w:rFonts w:ascii="Times New Roman" w:hAnsi="Times New Roman" w:cs="Times New Roman"/>
          <w:sz w:val="24"/>
          <w:szCs w:val="24"/>
        </w:rPr>
        <w:t xml:space="preserve">for JSA and ESA sanctions </w:t>
      </w:r>
      <w:r>
        <w:rPr>
          <w:rFonts w:ascii="Times New Roman" w:hAnsi="Times New Roman" w:cs="Times New Roman"/>
          <w:sz w:val="24"/>
          <w:szCs w:val="24"/>
        </w:rPr>
        <w:t xml:space="preserve">only shows sanctions </w:t>
      </w:r>
      <w:r w:rsidRPr="00C151CD">
        <w:rPr>
          <w:rFonts w:ascii="Times New Roman" w:hAnsi="Times New Roman" w:cs="Times New Roman"/>
          <w:i/>
          <w:sz w:val="24"/>
          <w:szCs w:val="24"/>
        </w:rPr>
        <w:t>after</w:t>
      </w:r>
      <w:r>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2B1E02">
        <w:rPr>
          <w:rFonts w:ascii="Times New Roman" w:hAnsi="Times New Roman" w:cs="Times New Roman"/>
          <w:sz w:val="24"/>
          <w:szCs w:val="24"/>
        </w:rPr>
        <w:t xml:space="preserve">, this is only 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 xml:space="preserve">. </w:t>
      </w:r>
      <w:r w:rsidR="00DC27AA">
        <w:rPr>
          <w:rFonts w:ascii="Times New Roman" w:hAnsi="Times New Roman" w:cs="Times New Roman"/>
          <w:sz w:val="24"/>
          <w:szCs w:val="24"/>
        </w:rPr>
        <w:t xml:space="preserve">Figures for sanctions before challenges are </w:t>
      </w:r>
      <w:r w:rsidR="00CB1D74">
        <w:rPr>
          <w:rFonts w:ascii="Times New Roman" w:hAnsi="Times New Roman" w:cs="Times New Roman"/>
          <w:sz w:val="24"/>
          <w:szCs w:val="24"/>
        </w:rPr>
        <w:t xml:space="preserve">currently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about </w:t>
      </w:r>
      <w:r w:rsidR="0006720F">
        <w:rPr>
          <w:rFonts w:ascii="Times New Roman" w:hAnsi="Times New Roman" w:cs="Times New Roman"/>
          <w:sz w:val="24"/>
          <w:szCs w:val="24"/>
        </w:rPr>
        <w:t>20</w:t>
      </w:r>
      <w:r w:rsidR="00DC27AA">
        <w:rPr>
          <w:rFonts w:ascii="Times New Roman" w:hAnsi="Times New Roman" w:cs="Times New Roman"/>
          <w:sz w:val="24"/>
          <w:szCs w:val="24"/>
        </w:rPr>
        <w:t xml:space="preserve">% for JSA and </w:t>
      </w:r>
      <w:r w:rsidR="0006720F">
        <w:rPr>
          <w:rFonts w:ascii="Times New Roman" w:hAnsi="Times New Roman" w:cs="Times New Roman"/>
          <w:sz w:val="24"/>
          <w:szCs w:val="24"/>
        </w:rPr>
        <w:t>39</w:t>
      </w:r>
      <w:r w:rsidR="00DC27AA">
        <w:rPr>
          <w:rFonts w:ascii="Times New Roman" w:hAnsi="Times New Roman" w:cs="Times New Roman"/>
          <w:sz w:val="24"/>
          <w:szCs w:val="24"/>
        </w:rPr>
        <w:t>% for ESA.</w:t>
      </w:r>
    </w:p>
    <w:p w:rsidR="00300F5C" w:rsidRDefault="00300F5C" w:rsidP="00E935DC">
      <w:pPr>
        <w:rPr>
          <w:rFonts w:ascii="Times New Roman" w:hAnsi="Times New Roman" w:cs="Times New Roman"/>
          <w:sz w:val="24"/>
          <w:szCs w:val="24"/>
        </w:rPr>
      </w:pPr>
    </w:p>
    <w:p w:rsidR="00A54206" w:rsidRDefault="00A54206" w:rsidP="00E935DC">
      <w:pPr>
        <w:rPr>
          <w:rFonts w:ascii="Times New Roman" w:hAnsi="Times New Roman" w:cs="Times New Roman"/>
          <w:sz w:val="24"/>
          <w:szCs w:val="24"/>
        </w:rPr>
      </w:pPr>
    </w:p>
    <w:p w:rsidR="00D25A3F" w:rsidRDefault="00385DB1" w:rsidP="00385DB1">
      <w:pPr>
        <w:rPr>
          <w:rFonts w:ascii="Times New Roman" w:hAnsi="Times New Roman" w:cs="Times New Roman"/>
          <w:b/>
          <w:bCs/>
          <w:sz w:val="32"/>
          <w:szCs w:val="32"/>
        </w:rPr>
      </w:pPr>
      <w:r w:rsidRPr="002D2109">
        <w:rPr>
          <w:rFonts w:ascii="Times New Roman" w:hAnsi="Times New Roman" w:cs="Times New Roman"/>
          <w:b/>
          <w:bCs/>
          <w:sz w:val="32"/>
          <w:szCs w:val="32"/>
        </w:rPr>
        <w:t>Numbers and rates of sanctions against unemployed people</w:t>
      </w:r>
      <w:r>
        <w:rPr>
          <w:rFonts w:ascii="Times New Roman" w:hAnsi="Times New Roman" w:cs="Times New Roman"/>
          <w:b/>
          <w:bCs/>
          <w:sz w:val="32"/>
          <w:szCs w:val="32"/>
        </w:rPr>
        <w:t xml:space="preserve"> </w:t>
      </w:r>
    </w:p>
    <w:p w:rsidR="00385DB1" w:rsidRPr="002D2109" w:rsidRDefault="00385DB1" w:rsidP="00385DB1">
      <w:pPr>
        <w:rPr>
          <w:rFonts w:ascii="Times New Roman" w:hAnsi="Times New Roman" w:cs="Times New Roman"/>
        </w:rPr>
      </w:pPr>
      <w:r>
        <w:rPr>
          <w:rFonts w:ascii="Times New Roman" w:hAnsi="Times New Roman" w:cs="Times New Roman"/>
          <w:b/>
          <w:bCs/>
          <w:sz w:val="32"/>
          <w:szCs w:val="32"/>
        </w:rPr>
        <w:t>(JSA and Universal Credit)</w:t>
      </w:r>
    </w:p>
    <w:p w:rsidR="00385DB1" w:rsidRDefault="00385DB1" w:rsidP="00385DB1">
      <w:pPr>
        <w:rPr>
          <w:rFonts w:ascii="Times New Roman" w:hAnsi="Times New Roman" w:cs="Times New Roman"/>
          <w:sz w:val="24"/>
          <w:szCs w:val="24"/>
        </w:rPr>
      </w:pPr>
    </w:p>
    <w:p w:rsidR="00F423FC" w:rsidRDefault="00385DB1" w:rsidP="00385DB1">
      <w:pPr>
        <w:rPr>
          <w:rFonts w:ascii="Times New Roman" w:hAnsi="Times New Roman" w:cs="Times New Roman"/>
          <w:sz w:val="24"/>
          <w:szCs w:val="24"/>
        </w:rPr>
      </w:pPr>
      <w:r w:rsidRPr="002D2109">
        <w:rPr>
          <w:rFonts w:ascii="Times New Roman" w:hAnsi="Times New Roman" w:cs="Times New Roman"/>
          <w:sz w:val="24"/>
          <w:szCs w:val="24"/>
        </w:rPr>
        <w:t>The estimated total</w:t>
      </w:r>
      <w:r>
        <w:rPr>
          <w:rFonts w:ascii="Times New Roman" w:hAnsi="Times New Roman" w:cs="Times New Roman"/>
          <w:sz w:val="24"/>
          <w:szCs w:val="24"/>
        </w:rPr>
        <w:t xml:space="preserve"> number of JSA sanctions before challenges in the 12 months to end-</w:t>
      </w:r>
      <w:r w:rsidR="0066102C">
        <w:rPr>
          <w:rFonts w:ascii="Times New Roman" w:hAnsi="Times New Roman" w:cs="Times New Roman"/>
          <w:sz w:val="24"/>
          <w:szCs w:val="24"/>
        </w:rPr>
        <w:t>September</w:t>
      </w:r>
      <w:r>
        <w:rPr>
          <w:rFonts w:ascii="Times New Roman" w:hAnsi="Times New Roman" w:cs="Times New Roman"/>
          <w:sz w:val="24"/>
          <w:szCs w:val="24"/>
        </w:rPr>
        <w:t xml:space="preserve"> 2016 was </w:t>
      </w:r>
      <w:r w:rsidR="0066102C">
        <w:rPr>
          <w:rFonts w:ascii="Times New Roman" w:hAnsi="Times New Roman" w:cs="Times New Roman"/>
          <w:sz w:val="24"/>
          <w:szCs w:val="24"/>
        </w:rPr>
        <w:t>189,3</w:t>
      </w:r>
      <w:r>
        <w:rPr>
          <w:rFonts w:ascii="Times New Roman" w:hAnsi="Times New Roman" w:cs="Times New Roman"/>
          <w:sz w:val="24"/>
          <w:szCs w:val="24"/>
        </w:rPr>
        <w:t>00.</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r w:rsidR="0066102C">
        <w:rPr>
          <w:rFonts w:ascii="Times New Roman" w:hAnsi="Times New Roman" w:cs="Times New Roman"/>
          <w:sz w:val="24"/>
          <w:szCs w:val="24"/>
        </w:rPr>
        <w:t xml:space="preserve">To this must be added the total of Universal Credit sanctions, so far unpublished. </w:t>
      </w:r>
    </w:p>
    <w:p w:rsidR="00F423FC" w:rsidRDefault="00F423FC" w:rsidP="00385DB1">
      <w:pPr>
        <w:rPr>
          <w:rFonts w:ascii="Times New Roman" w:hAnsi="Times New Roman" w:cs="Times New Roman"/>
          <w:sz w:val="24"/>
          <w:szCs w:val="24"/>
        </w:rPr>
      </w:pPr>
    </w:p>
    <w:p w:rsidR="00F423FC" w:rsidRDefault="00A55F95" w:rsidP="00385DB1">
      <w:pPr>
        <w:rPr>
          <w:rFonts w:ascii="Times New Roman" w:hAnsi="Times New Roman" w:cs="Times New Roman"/>
          <w:sz w:val="24"/>
          <w:szCs w:val="24"/>
        </w:rPr>
      </w:pPr>
      <w:r>
        <w:rPr>
          <w:rFonts w:ascii="Times New Roman" w:hAnsi="Times New Roman" w:cs="Times New Roman"/>
          <w:sz w:val="24"/>
          <w:szCs w:val="24"/>
        </w:rPr>
        <w:t>In these Briefings t</w:t>
      </w:r>
      <w:r w:rsidR="0066102C">
        <w:rPr>
          <w:rFonts w:ascii="Times New Roman" w:hAnsi="Times New Roman" w:cs="Times New Roman"/>
          <w:sz w:val="24"/>
          <w:szCs w:val="24"/>
        </w:rPr>
        <w:t xml:space="preserve">he assumption </w:t>
      </w:r>
      <w:r>
        <w:rPr>
          <w:rFonts w:ascii="Times New Roman" w:hAnsi="Times New Roman" w:cs="Times New Roman"/>
          <w:sz w:val="24"/>
          <w:szCs w:val="24"/>
        </w:rPr>
        <w:t xml:space="preserve">has previously been made </w:t>
      </w:r>
      <w:r w:rsidR="0066102C">
        <w:rPr>
          <w:rFonts w:ascii="Times New Roman" w:hAnsi="Times New Roman" w:cs="Times New Roman"/>
          <w:sz w:val="24"/>
          <w:szCs w:val="24"/>
        </w:rPr>
        <w:t>that the rate of UC sanctions is the same as for JSA</w:t>
      </w:r>
      <w:r>
        <w:rPr>
          <w:rFonts w:ascii="Times New Roman" w:hAnsi="Times New Roman" w:cs="Times New Roman"/>
          <w:sz w:val="24"/>
          <w:szCs w:val="24"/>
        </w:rPr>
        <w:t xml:space="preserve">, adjusted </w:t>
      </w:r>
      <w:r w:rsidR="00B43EF6">
        <w:rPr>
          <w:rFonts w:ascii="Times New Roman" w:hAnsi="Times New Roman" w:cs="Times New Roman"/>
          <w:sz w:val="24"/>
          <w:szCs w:val="24"/>
        </w:rPr>
        <w:t>upwards by 37.7</w:t>
      </w:r>
      <w:r w:rsidR="009007A1">
        <w:rPr>
          <w:rFonts w:ascii="Times New Roman" w:hAnsi="Times New Roman" w:cs="Times New Roman"/>
          <w:sz w:val="24"/>
          <w:szCs w:val="24"/>
        </w:rPr>
        <w:t xml:space="preserve">% to allow </w:t>
      </w:r>
      <w:r>
        <w:rPr>
          <w:rFonts w:ascii="Times New Roman" w:hAnsi="Times New Roman" w:cs="Times New Roman"/>
          <w:sz w:val="24"/>
          <w:szCs w:val="24"/>
        </w:rPr>
        <w:t>for the younger age profile of UC claimants</w:t>
      </w:r>
      <w:r w:rsidR="0066102C">
        <w:rPr>
          <w:rFonts w:ascii="Times New Roman" w:hAnsi="Times New Roman" w:cs="Times New Roman"/>
          <w:sz w:val="24"/>
          <w:szCs w:val="24"/>
        </w:rPr>
        <w:t xml:space="preserve">. </w:t>
      </w:r>
      <w:r w:rsidR="00C85EF5">
        <w:rPr>
          <w:rFonts w:ascii="Times New Roman" w:hAnsi="Times New Roman" w:cs="Times New Roman"/>
          <w:sz w:val="24"/>
          <w:szCs w:val="24"/>
        </w:rPr>
        <w:t>But</w:t>
      </w:r>
      <w:r w:rsidR="0066102C">
        <w:rPr>
          <w:rFonts w:ascii="Times New Roman" w:hAnsi="Times New Roman" w:cs="Times New Roman"/>
          <w:sz w:val="24"/>
          <w:szCs w:val="24"/>
        </w:rPr>
        <w:t xml:space="preserve"> the NAO (2016, </w:t>
      </w:r>
      <w:r w:rsidR="00714627">
        <w:rPr>
          <w:rFonts w:ascii="Times New Roman" w:hAnsi="Times New Roman" w:cs="Times New Roman"/>
          <w:sz w:val="24"/>
          <w:szCs w:val="24"/>
        </w:rPr>
        <w:t>Figure 2 p.13</w:t>
      </w:r>
      <w:r w:rsidR="0066102C">
        <w:rPr>
          <w:rFonts w:ascii="Times New Roman" w:hAnsi="Times New Roman" w:cs="Times New Roman"/>
          <w:sz w:val="24"/>
          <w:szCs w:val="24"/>
        </w:rPr>
        <w:t xml:space="preserve">) </w:t>
      </w:r>
      <w:r w:rsidR="00714627">
        <w:rPr>
          <w:rFonts w:ascii="Times New Roman" w:hAnsi="Times New Roman" w:cs="Times New Roman"/>
          <w:sz w:val="24"/>
          <w:szCs w:val="24"/>
        </w:rPr>
        <w:t xml:space="preserve">reported that the sanction referral rate for unemployed people on UC is 80% higher than for JSA. </w:t>
      </w:r>
      <w:r>
        <w:rPr>
          <w:rFonts w:ascii="Times New Roman" w:hAnsi="Times New Roman" w:cs="Times New Roman"/>
          <w:sz w:val="24"/>
          <w:szCs w:val="24"/>
        </w:rPr>
        <w:t>Th</w:t>
      </w:r>
      <w:r w:rsidR="00C85EF5">
        <w:rPr>
          <w:rFonts w:ascii="Times New Roman" w:hAnsi="Times New Roman" w:cs="Times New Roman"/>
          <w:sz w:val="24"/>
          <w:szCs w:val="24"/>
        </w:rPr>
        <w:t>e NAO</w:t>
      </w:r>
      <w:r>
        <w:rPr>
          <w:rFonts w:ascii="Times New Roman" w:hAnsi="Times New Roman" w:cs="Times New Roman"/>
          <w:sz w:val="24"/>
          <w:szCs w:val="24"/>
        </w:rPr>
        <w:t xml:space="preserve"> suggests that the reason for this</w:t>
      </w:r>
      <w:r w:rsidR="00C85EF5">
        <w:rPr>
          <w:rFonts w:ascii="Times New Roman" w:hAnsi="Times New Roman" w:cs="Times New Roman"/>
          <w:sz w:val="24"/>
          <w:szCs w:val="24"/>
        </w:rPr>
        <w:t xml:space="preserve"> is that under UC, </w:t>
      </w:r>
      <w:r w:rsidR="0095032C">
        <w:rPr>
          <w:rFonts w:ascii="Times New Roman" w:hAnsi="Times New Roman" w:cs="Times New Roman"/>
          <w:sz w:val="24"/>
          <w:szCs w:val="24"/>
        </w:rPr>
        <w:t xml:space="preserve">DWP impose a sanction </w:t>
      </w:r>
      <w:r w:rsidR="00BC1D10">
        <w:rPr>
          <w:rFonts w:ascii="Times New Roman" w:hAnsi="Times New Roman" w:cs="Times New Roman"/>
          <w:sz w:val="24"/>
          <w:szCs w:val="24"/>
        </w:rPr>
        <w:t xml:space="preserve">for missed interviews </w:t>
      </w:r>
      <w:r w:rsidR="0095032C">
        <w:rPr>
          <w:rFonts w:ascii="Times New Roman" w:hAnsi="Times New Roman" w:cs="Times New Roman"/>
          <w:sz w:val="24"/>
          <w:szCs w:val="24"/>
        </w:rPr>
        <w:t xml:space="preserve">whereas under JSA they often </w:t>
      </w:r>
      <w:r>
        <w:rPr>
          <w:rFonts w:ascii="Times New Roman" w:hAnsi="Times New Roman" w:cs="Times New Roman"/>
          <w:sz w:val="24"/>
          <w:szCs w:val="24"/>
        </w:rPr>
        <w:t>simply close</w:t>
      </w:r>
      <w:r w:rsidR="0095032C">
        <w:rPr>
          <w:rFonts w:ascii="Times New Roman" w:hAnsi="Times New Roman" w:cs="Times New Roman"/>
          <w:sz w:val="24"/>
          <w:szCs w:val="24"/>
        </w:rPr>
        <w:t xml:space="preserve"> the case.</w:t>
      </w:r>
      <w:r w:rsidR="0095032C">
        <w:rPr>
          <w:rStyle w:val="EndnoteReference"/>
          <w:rFonts w:ascii="Times New Roman" w:hAnsi="Times New Roman" w:cs="Times New Roman"/>
          <w:sz w:val="24"/>
          <w:szCs w:val="24"/>
        </w:rPr>
        <w:endnoteReference w:id="6"/>
      </w:r>
      <w:r w:rsidR="00C85EF5">
        <w:rPr>
          <w:rFonts w:ascii="Times New Roman" w:hAnsi="Times New Roman" w:cs="Times New Roman"/>
          <w:sz w:val="24"/>
          <w:szCs w:val="24"/>
        </w:rPr>
        <w:t xml:space="preserve">  </w:t>
      </w:r>
      <w:r w:rsidR="00F423FC">
        <w:rPr>
          <w:rFonts w:ascii="Times New Roman" w:hAnsi="Times New Roman" w:cs="Times New Roman"/>
          <w:sz w:val="24"/>
          <w:szCs w:val="24"/>
        </w:rPr>
        <w:t xml:space="preserve">It has also been suggested to me that JCP staff are spending less time sanctioning JSA claimants because they are focusing on UC claimants; this would be consistent with the DWP wanting to demonstrate how much better UC is than JSA. </w:t>
      </w:r>
    </w:p>
    <w:p w:rsidR="00F423FC" w:rsidRDefault="00F423FC" w:rsidP="00385DB1">
      <w:pPr>
        <w:rPr>
          <w:rFonts w:ascii="Times New Roman" w:hAnsi="Times New Roman" w:cs="Times New Roman"/>
          <w:sz w:val="24"/>
          <w:szCs w:val="24"/>
        </w:rPr>
      </w:pPr>
    </w:p>
    <w:p w:rsidR="00385DB1" w:rsidRDefault="00C85EF5" w:rsidP="00385DB1">
      <w:pPr>
        <w:rPr>
          <w:rFonts w:ascii="Times New Roman" w:hAnsi="Times New Roman" w:cs="Times New Roman"/>
          <w:sz w:val="24"/>
          <w:szCs w:val="24"/>
        </w:rPr>
      </w:pPr>
      <w:r>
        <w:rPr>
          <w:rFonts w:ascii="Times New Roman" w:hAnsi="Times New Roman" w:cs="Times New Roman"/>
          <w:sz w:val="24"/>
          <w:szCs w:val="24"/>
        </w:rPr>
        <w:t>T</w:t>
      </w:r>
      <w:r w:rsidR="00714627">
        <w:rPr>
          <w:rFonts w:ascii="Times New Roman" w:hAnsi="Times New Roman" w:cs="Times New Roman"/>
          <w:sz w:val="24"/>
          <w:szCs w:val="24"/>
        </w:rPr>
        <w:t xml:space="preserve">he UC sanction rate is probably </w:t>
      </w:r>
      <w:r>
        <w:rPr>
          <w:rFonts w:ascii="Times New Roman" w:hAnsi="Times New Roman" w:cs="Times New Roman"/>
          <w:sz w:val="24"/>
          <w:szCs w:val="24"/>
        </w:rPr>
        <w:t xml:space="preserve">therefore 80% higher than the JSA rate, implying 110,000 UC sanctions before challenges in the 12 months to September 2017. </w:t>
      </w:r>
      <w:r w:rsidRPr="00A55F95">
        <w:rPr>
          <w:rFonts w:ascii="Times New Roman" w:hAnsi="Times New Roman" w:cs="Times New Roman"/>
          <w:b/>
          <w:sz w:val="24"/>
          <w:szCs w:val="24"/>
        </w:rPr>
        <w:t>The best estimate for the total of sanctions on unemployed claimants in the year to September 2016 is therefore 300,000.</w:t>
      </w:r>
      <w:r w:rsidR="00714627">
        <w:rPr>
          <w:rFonts w:ascii="Times New Roman" w:hAnsi="Times New Roman" w:cs="Times New Roman"/>
          <w:sz w:val="24"/>
          <w:szCs w:val="24"/>
        </w:rPr>
        <w:t xml:space="preserve"> </w:t>
      </w:r>
      <w:r w:rsidR="00385DB1" w:rsidRPr="00552502">
        <w:rPr>
          <w:rFonts w:ascii="Times New Roman" w:hAnsi="Times New Roman" w:cs="Times New Roman"/>
          <w:bCs/>
          <w:sz w:val="24"/>
          <w:szCs w:val="24"/>
        </w:rPr>
        <w:t xml:space="preserve">This compares with only </w:t>
      </w:r>
      <w:r>
        <w:rPr>
          <w:rFonts w:ascii="Times New Roman" w:hAnsi="Times New Roman" w:cs="Times New Roman"/>
          <w:bCs/>
          <w:sz w:val="24"/>
          <w:szCs w:val="24"/>
        </w:rPr>
        <w:t>153,528</w:t>
      </w:r>
      <w:r w:rsidR="00385DB1" w:rsidRPr="00552502">
        <w:rPr>
          <w:rFonts w:ascii="Times New Roman" w:hAnsi="Times New Roman" w:cs="Times New Roman"/>
          <w:bCs/>
          <w:sz w:val="24"/>
          <w:szCs w:val="24"/>
        </w:rPr>
        <w:t xml:space="preserve"> </w:t>
      </w:r>
      <w:r w:rsidR="00385DB1">
        <w:rPr>
          <w:rFonts w:ascii="Times New Roman" w:hAnsi="Times New Roman" w:cs="Times New Roman"/>
          <w:bCs/>
          <w:sz w:val="24"/>
          <w:szCs w:val="24"/>
        </w:rPr>
        <w:t xml:space="preserve">JSA sanctions after challenges </w:t>
      </w:r>
      <w:r w:rsidR="00385DB1" w:rsidRPr="00552502">
        <w:rPr>
          <w:rFonts w:ascii="Times New Roman" w:hAnsi="Times New Roman" w:cs="Times New Roman"/>
          <w:bCs/>
          <w:sz w:val="24"/>
          <w:szCs w:val="24"/>
        </w:rPr>
        <w:t>reported for the same period in Stat-Xplore.</w:t>
      </w:r>
      <w:r w:rsidR="00385DB1">
        <w:rPr>
          <w:rFonts w:ascii="Times New Roman" w:hAnsi="Times New Roman" w:cs="Times New Roman"/>
          <w:sz w:val="24"/>
          <w:szCs w:val="24"/>
        </w:rPr>
        <w:t xml:space="preserve"> </w:t>
      </w:r>
    </w:p>
    <w:p w:rsidR="00385DB1" w:rsidRDefault="00385DB1" w:rsidP="00385DB1">
      <w:pPr>
        <w:rPr>
          <w:rFonts w:ascii="Times New Roman" w:hAnsi="Times New Roman" w:cs="Times New Roman"/>
          <w:sz w:val="24"/>
          <w:szCs w:val="24"/>
        </w:rPr>
      </w:pPr>
    </w:p>
    <w:p w:rsidR="00385DB1" w:rsidRDefault="00A55F95" w:rsidP="00385DB1">
      <w:pPr>
        <w:rPr>
          <w:rFonts w:ascii="Times New Roman" w:hAnsi="Times New Roman" w:cs="Times New Roman"/>
          <w:bCs/>
          <w:iCs/>
          <w:sz w:val="24"/>
          <w:szCs w:val="24"/>
        </w:rPr>
      </w:pPr>
      <w:r w:rsidRPr="00316571">
        <w:rPr>
          <w:rFonts w:ascii="Times New Roman" w:hAnsi="Times New Roman" w:cs="Times New Roman"/>
          <w:b/>
          <w:sz w:val="24"/>
          <w:szCs w:val="24"/>
        </w:rPr>
        <w:t>Figure 3</w:t>
      </w:r>
      <w:r>
        <w:rPr>
          <w:rFonts w:ascii="Times New Roman" w:hAnsi="Times New Roman" w:cs="Times New Roman"/>
          <w:sz w:val="24"/>
          <w:szCs w:val="24"/>
        </w:rPr>
        <w:t xml:space="preserve"> shows that the rate of JSA sanctions</w:t>
      </w:r>
      <w:r w:rsidR="00C662E2">
        <w:rPr>
          <w:rFonts w:ascii="Times New Roman" w:hAnsi="Times New Roman" w:cs="Times New Roman"/>
          <w:sz w:val="24"/>
          <w:szCs w:val="24"/>
        </w:rPr>
        <w:t xml:space="preserve"> before challenges</w:t>
      </w:r>
      <w:r>
        <w:rPr>
          <w:rFonts w:ascii="Times New Roman" w:hAnsi="Times New Roman" w:cs="Times New Roman"/>
          <w:sz w:val="24"/>
          <w:szCs w:val="24"/>
        </w:rPr>
        <w:t xml:space="preserve"> </w:t>
      </w:r>
      <w:r w:rsidR="00385DB1" w:rsidRPr="001A3FFD">
        <w:rPr>
          <w:rFonts w:ascii="Times New Roman" w:hAnsi="Times New Roman" w:cs="Times New Roman"/>
          <w:bCs/>
          <w:i/>
          <w:iCs/>
          <w:sz w:val="24"/>
          <w:szCs w:val="24"/>
        </w:rPr>
        <w:t xml:space="preserve">as a percentage of </w:t>
      </w:r>
      <w:r w:rsidR="00385DB1">
        <w:rPr>
          <w:rFonts w:ascii="Times New Roman" w:hAnsi="Times New Roman" w:cs="Times New Roman"/>
          <w:bCs/>
          <w:i/>
          <w:iCs/>
          <w:sz w:val="24"/>
          <w:szCs w:val="24"/>
        </w:rPr>
        <w:t>unemployed</w:t>
      </w:r>
      <w:r w:rsidR="00385DB1" w:rsidRPr="001A3FFD">
        <w:rPr>
          <w:rFonts w:ascii="Times New Roman" w:hAnsi="Times New Roman" w:cs="Times New Roman"/>
          <w:bCs/>
          <w:i/>
          <w:iCs/>
          <w:sz w:val="24"/>
          <w:szCs w:val="24"/>
        </w:rPr>
        <w:t xml:space="preserve"> claimants</w:t>
      </w:r>
      <w:r w:rsidR="00385DB1" w:rsidRPr="001A3FFD">
        <w:rPr>
          <w:rFonts w:ascii="Times New Roman" w:hAnsi="Times New Roman" w:cs="Times New Roman"/>
          <w:bCs/>
          <w:iCs/>
          <w:sz w:val="24"/>
          <w:szCs w:val="24"/>
        </w:rPr>
        <w:t xml:space="preserve"> </w:t>
      </w:r>
      <w:r>
        <w:rPr>
          <w:rFonts w:ascii="Times New Roman" w:hAnsi="Times New Roman" w:cs="Times New Roman"/>
          <w:bCs/>
          <w:iCs/>
          <w:sz w:val="24"/>
          <w:szCs w:val="24"/>
        </w:rPr>
        <w:t>has continued to fall</w:t>
      </w:r>
      <w:r w:rsidR="00316571">
        <w:rPr>
          <w:rFonts w:ascii="Times New Roman" w:hAnsi="Times New Roman" w:cs="Times New Roman"/>
          <w:bCs/>
          <w:iCs/>
          <w:sz w:val="24"/>
          <w:szCs w:val="24"/>
        </w:rPr>
        <w:t>, to 2.73% per month in the year to September 2016</w:t>
      </w:r>
      <w:r>
        <w:rPr>
          <w:rFonts w:ascii="Times New Roman" w:hAnsi="Times New Roman" w:cs="Times New Roman"/>
          <w:bCs/>
          <w:iCs/>
          <w:sz w:val="24"/>
          <w:szCs w:val="24"/>
        </w:rPr>
        <w:t xml:space="preserve">. </w:t>
      </w:r>
      <w:r w:rsidR="00316571">
        <w:rPr>
          <w:rFonts w:ascii="Times New Roman" w:hAnsi="Times New Roman" w:cs="Times New Roman"/>
          <w:bCs/>
          <w:iCs/>
          <w:sz w:val="24"/>
          <w:szCs w:val="24"/>
        </w:rPr>
        <w:t xml:space="preserve">This is the lowest on this measure since February 2010. </w:t>
      </w:r>
      <w:r w:rsidR="00385DB1">
        <w:rPr>
          <w:rFonts w:ascii="Times New Roman" w:hAnsi="Times New Roman" w:cs="Times New Roman"/>
          <w:bCs/>
          <w:iCs/>
          <w:sz w:val="24"/>
          <w:szCs w:val="24"/>
        </w:rPr>
        <w:t>The monthly data (</w:t>
      </w:r>
      <w:r w:rsidR="00385DB1" w:rsidRPr="00A9545B">
        <w:rPr>
          <w:rFonts w:ascii="Times New Roman" w:hAnsi="Times New Roman" w:cs="Times New Roman"/>
          <w:b/>
          <w:bCs/>
          <w:iCs/>
          <w:sz w:val="24"/>
          <w:szCs w:val="24"/>
        </w:rPr>
        <w:t xml:space="preserve">Figure </w:t>
      </w:r>
      <w:r w:rsidR="00316571">
        <w:rPr>
          <w:rFonts w:ascii="Times New Roman" w:hAnsi="Times New Roman" w:cs="Times New Roman"/>
          <w:b/>
          <w:bCs/>
          <w:iCs/>
          <w:sz w:val="24"/>
          <w:szCs w:val="24"/>
        </w:rPr>
        <w:t>4</w:t>
      </w:r>
      <w:r w:rsidR="00385DB1">
        <w:rPr>
          <w:rFonts w:ascii="Times New Roman" w:hAnsi="Times New Roman" w:cs="Times New Roman"/>
          <w:bCs/>
          <w:iCs/>
          <w:sz w:val="24"/>
          <w:szCs w:val="24"/>
        </w:rPr>
        <w:t xml:space="preserve">) </w:t>
      </w:r>
      <w:r w:rsidR="00316571">
        <w:rPr>
          <w:rFonts w:ascii="Times New Roman" w:hAnsi="Times New Roman" w:cs="Times New Roman"/>
          <w:bCs/>
          <w:iCs/>
          <w:sz w:val="24"/>
          <w:szCs w:val="24"/>
        </w:rPr>
        <w:t>also suggest a continuing decline. However, s</w:t>
      </w:r>
      <w:r w:rsidR="00385DB1">
        <w:rPr>
          <w:rFonts w:ascii="Times New Roman" w:hAnsi="Times New Roman" w:cs="Times New Roman"/>
          <w:bCs/>
          <w:iCs/>
          <w:sz w:val="24"/>
          <w:szCs w:val="24"/>
        </w:rPr>
        <w:t xml:space="preserve">ince </w:t>
      </w:r>
      <w:r w:rsidR="00BC1D10">
        <w:rPr>
          <w:rFonts w:ascii="Times New Roman" w:hAnsi="Times New Roman" w:cs="Times New Roman"/>
          <w:bCs/>
          <w:iCs/>
          <w:sz w:val="24"/>
          <w:szCs w:val="24"/>
        </w:rPr>
        <w:t>October 2012</w:t>
      </w:r>
      <w:r w:rsidR="00385DB1">
        <w:rPr>
          <w:rFonts w:ascii="Times New Roman" w:hAnsi="Times New Roman" w:cs="Times New Roman"/>
          <w:bCs/>
          <w:iCs/>
          <w:sz w:val="24"/>
          <w:szCs w:val="24"/>
        </w:rPr>
        <w:t xml:space="preserve">, sanctions are of course much more severe and so the total loss of benefits imposed on unemployed </w:t>
      </w:r>
      <w:r w:rsidR="00B43EF6">
        <w:rPr>
          <w:rFonts w:ascii="Times New Roman" w:hAnsi="Times New Roman" w:cs="Times New Roman"/>
          <w:bCs/>
          <w:iCs/>
          <w:sz w:val="24"/>
          <w:szCs w:val="24"/>
        </w:rPr>
        <w:t xml:space="preserve">people </w:t>
      </w:r>
      <w:r w:rsidR="00385DB1">
        <w:rPr>
          <w:rFonts w:ascii="Times New Roman" w:hAnsi="Times New Roman" w:cs="Times New Roman"/>
          <w:bCs/>
          <w:iCs/>
          <w:sz w:val="24"/>
          <w:szCs w:val="24"/>
        </w:rPr>
        <w:t xml:space="preserve">remains very much greater than </w:t>
      </w:r>
      <w:r w:rsidR="00FF17DC">
        <w:rPr>
          <w:rFonts w:ascii="Times New Roman" w:hAnsi="Times New Roman" w:cs="Times New Roman"/>
          <w:bCs/>
          <w:iCs/>
          <w:sz w:val="24"/>
          <w:szCs w:val="24"/>
        </w:rPr>
        <w:t xml:space="preserve">is </w:t>
      </w:r>
      <w:r w:rsidR="00385DB1">
        <w:rPr>
          <w:rFonts w:ascii="Times New Roman" w:hAnsi="Times New Roman" w:cs="Times New Roman"/>
          <w:bCs/>
          <w:iCs/>
          <w:sz w:val="24"/>
          <w:szCs w:val="24"/>
        </w:rPr>
        <w:t>suggested by the numbers of sanctions alone.</w:t>
      </w:r>
    </w:p>
    <w:p w:rsidR="00316571" w:rsidRPr="0083664F" w:rsidRDefault="00614166" w:rsidP="00385DB1">
      <w:pPr>
        <w:rPr>
          <w:rFonts w:ascii="Times New Roman" w:hAnsi="Times New Roman" w:cs="Times New Roman"/>
          <w:b/>
          <w:color w:val="000000"/>
          <w:sz w:val="32"/>
          <w:szCs w:val="32"/>
        </w:rPr>
      </w:pPr>
      <w:r w:rsidRPr="0083664F">
        <w:rPr>
          <w:rFonts w:ascii="Times New Roman" w:hAnsi="Times New Roman" w:cs="Times New Roman"/>
          <w:b/>
          <w:color w:val="000000"/>
          <w:sz w:val="32"/>
          <w:szCs w:val="32"/>
        </w:rPr>
        <w:t>Explaining</w:t>
      </w:r>
      <w:r w:rsidR="00316571" w:rsidRPr="0083664F">
        <w:rPr>
          <w:rFonts w:ascii="Times New Roman" w:hAnsi="Times New Roman" w:cs="Times New Roman"/>
          <w:b/>
          <w:color w:val="000000"/>
          <w:sz w:val="32"/>
          <w:szCs w:val="32"/>
        </w:rPr>
        <w:t xml:space="preserve"> the rise and fall of JSA sanctions 2010-2016</w:t>
      </w:r>
    </w:p>
    <w:p w:rsidR="00316571" w:rsidRDefault="00316571" w:rsidP="00385DB1">
      <w:pPr>
        <w:rPr>
          <w:rFonts w:ascii="Times New Roman" w:hAnsi="Times New Roman" w:cs="Times New Roman"/>
          <w:color w:val="000000"/>
          <w:sz w:val="24"/>
          <w:szCs w:val="24"/>
        </w:rPr>
      </w:pPr>
    </w:p>
    <w:p w:rsidR="00316571" w:rsidRDefault="00316571" w:rsidP="00385D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full analysis of the reasons for the rise and fall of JSA sanctions </w:t>
      </w:r>
      <w:r w:rsidR="00B43EF6">
        <w:rPr>
          <w:rFonts w:ascii="Times New Roman" w:hAnsi="Times New Roman" w:cs="Times New Roman"/>
          <w:color w:val="000000"/>
          <w:sz w:val="24"/>
          <w:szCs w:val="24"/>
        </w:rPr>
        <w:t>in 2010-16 was produced as a S</w:t>
      </w:r>
      <w:r w:rsidR="00B471FD">
        <w:rPr>
          <w:rFonts w:ascii="Times New Roman" w:hAnsi="Times New Roman" w:cs="Times New Roman"/>
          <w:color w:val="000000"/>
          <w:sz w:val="24"/>
          <w:szCs w:val="24"/>
        </w:rPr>
        <w:t xml:space="preserve">upplement to the August 2016 Briefing </w:t>
      </w:r>
      <w:r w:rsidR="00B43EF6">
        <w:rPr>
          <w:rFonts w:ascii="Times New Roman" w:hAnsi="Times New Roman" w:cs="Times New Roman"/>
          <w:color w:val="000000"/>
          <w:sz w:val="24"/>
          <w:szCs w:val="24"/>
        </w:rPr>
        <w:t xml:space="preserve">(Webster 2016) </w:t>
      </w:r>
      <w:r w:rsidR="00B471FD">
        <w:rPr>
          <w:rFonts w:ascii="Times New Roman" w:hAnsi="Times New Roman" w:cs="Times New Roman"/>
          <w:color w:val="000000"/>
          <w:sz w:val="24"/>
          <w:szCs w:val="24"/>
        </w:rPr>
        <w:t xml:space="preserve">and is available at </w:t>
      </w:r>
      <w:hyperlink r:id="rId13" w:history="1">
        <w:r w:rsidR="00B471FD" w:rsidRPr="003E0D38">
          <w:rPr>
            <w:rStyle w:val="Hyperlink"/>
            <w:rFonts w:ascii="Times New Roman" w:hAnsi="Times New Roman" w:cs="Times New Roman"/>
            <w:sz w:val="24"/>
            <w:szCs w:val="24"/>
          </w:rPr>
          <w:t>www.cpag.org.uk/david-webster</w:t>
        </w:r>
      </w:hyperlink>
      <w:r w:rsidR="00B471FD">
        <w:rPr>
          <w:rFonts w:ascii="Times New Roman" w:hAnsi="Times New Roman" w:cs="Times New Roman"/>
          <w:color w:val="000000"/>
          <w:sz w:val="24"/>
          <w:szCs w:val="24"/>
        </w:rPr>
        <w:t xml:space="preserve">. </w:t>
      </w:r>
      <w:r w:rsidR="000F3B00">
        <w:rPr>
          <w:rFonts w:ascii="Times New Roman" w:hAnsi="Times New Roman" w:cs="Times New Roman"/>
          <w:color w:val="000000"/>
          <w:sz w:val="24"/>
          <w:szCs w:val="24"/>
        </w:rPr>
        <w:t>Since then, there has been further analysis by the NAO (2016</w:t>
      </w:r>
      <w:r w:rsidR="00FF17DC">
        <w:rPr>
          <w:rFonts w:ascii="Times New Roman" w:hAnsi="Times New Roman" w:cs="Times New Roman"/>
          <w:color w:val="000000"/>
          <w:sz w:val="24"/>
          <w:szCs w:val="24"/>
        </w:rPr>
        <w:t>,</w:t>
      </w:r>
      <w:r w:rsidR="00FF17DC" w:rsidRPr="00FF17DC">
        <w:rPr>
          <w:rFonts w:ascii="Times New Roman" w:hAnsi="Times New Roman" w:cs="Times New Roman"/>
          <w:color w:val="000000"/>
          <w:sz w:val="24"/>
          <w:szCs w:val="24"/>
        </w:rPr>
        <w:t xml:space="preserve"> </w:t>
      </w:r>
      <w:r w:rsidR="00FF17DC">
        <w:rPr>
          <w:rFonts w:ascii="Times New Roman" w:hAnsi="Times New Roman" w:cs="Times New Roman"/>
          <w:color w:val="000000"/>
          <w:sz w:val="24"/>
          <w:szCs w:val="24"/>
        </w:rPr>
        <w:t>especially Appendix 3</w:t>
      </w:r>
      <w:r w:rsidR="000F3B00">
        <w:rPr>
          <w:rFonts w:ascii="Times New Roman" w:hAnsi="Times New Roman" w:cs="Times New Roman"/>
          <w:color w:val="000000"/>
          <w:sz w:val="24"/>
          <w:szCs w:val="24"/>
        </w:rPr>
        <w:t>) and discussion at the Public Accounts Committee on 12 December 2016</w:t>
      </w:r>
      <w:r w:rsidR="001E307B">
        <w:rPr>
          <w:rFonts w:ascii="Times New Roman" w:hAnsi="Times New Roman" w:cs="Times New Roman"/>
          <w:color w:val="000000"/>
          <w:sz w:val="24"/>
          <w:szCs w:val="24"/>
        </w:rPr>
        <w:t xml:space="preserve"> (PAC 2016)</w:t>
      </w:r>
      <w:r w:rsidR="000F3B00">
        <w:rPr>
          <w:rFonts w:ascii="Times New Roman" w:hAnsi="Times New Roman" w:cs="Times New Roman"/>
          <w:color w:val="000000"/>
          <w:sz w:val="24"/>
          <w:szCs w:val="24"/>
        </w:rPr>
        <w:t xml:space="preserve">. </w:t>
      </w:r>
    </w:p>
    <w:p w:rsidR="002F29C9" w:rsidRDefault="002F29C9" w:rsidP="00385DB1">
      <w:pPr>
        <w:rPr>
          <w:rFonts w:ascii="Times New Roman" w:hAnsi="Times New Roman" w:cs="Times New Roman"/>
          <w:color w:val="000000"/>
          <w:sz w:val="24"/>
          <w:szCs w:val="24"/>
        </w:rPr>
      </w:pPr>
    </w:p>
    <w:p w:rsidR="002F29C9" w:rsidRDefault="002F29C9" w:rsidP="00385DB1">
      <w:pPr>
        <w:rPr>
          <w:rFonts w:ascii="Times New Roman" w:hAnsi="Times New Roman" w:cs="Times New Roman"/>
          <w:color w:val="000000"/>
          <w:sz w:val="24"/>
          <w:szCs w:val="24"/>
        </w:rPr>
      </w:pPr>
      <w:r>
        <w:rPr>
          <w:rFonts w:ascii="Times New Roman" w:hAnsi="Times New Roman" w:cs="Times New Roman"/>
          <w:color w:val="000000"/>
          <w:sz w:val="24"/>
          <w:szCs w:val="24"/>
        </w:rPr>
        <w:t>My analysis concluded that the reasons for the rise and fall were:</w:t>
      </w:r>
    </w:p>
    <w:p w:rsidR="002F29C9" w:rsidRDefault="002F29C9" w:rsidP="00385DB1">
      <w:pPr>
        <w:rPr>
          <w:rFonts w:ascii="Times New Roman" w:hAnsi="Times New Roman" w:cs="Times New Roman"/>
          <w:color w:val="000000"/>
          <w:sz w:val="24"/>
          <w:szCs w:val="24"/>
        </w:rPr>
      </w:pPr>
    </w:p>
    <w:p w:rsidR="002F29C9" w:rsidRDefault="002F29C9" w:rsidP="002F29C9">
      <w:pPr>
        <w:pStyle w:val="ListParagraph"/>
        <w:numPr>
          <w:ilvl w:val="0"/>
          <w:numId w:val="12"/>
        </w:numP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sz w:val="24"/>
          <w:szCs w:val="24"/>
        </w:rPr>
        <w:t>There was a</w:t>
      </w:r>
      <w:r w:rsidRPr="00F31906">
        <w:rPr>
          <w:rFonts w:ascii="Times New Roman" w:hAnsi="Times New Roman" w:cs="Times New Roman"/>
          <w:i/>
          <w:sz w:val="24"/>
          <w:szCs w:val="24"/>
        </w:rPr>
        <w:t xml:space="preserve">n unannounced change of policy by ministers in May 2010 to pressurise DWP staff to make more referrals for </w:t>
      </w:r>
      <w:r>
        <w:rPr>
          <w:rFonts w:ascii="Times New Roman" w:hAnsi="Times New Roman" w:cs="Times New Roman"/>
          <w:i/>
          <w:sz w:val="24"/>
          <w:szCs w:val="24"/>
        </w:rPr>
        <w:t xml:space="preserve">JSA </w:t>
      </w:r>
      <w:r w:rsidRPr="00F31906">
        <w:rPr>
          <w:rFonts w:ascii="Times New Roman" w:hAnsi="Times New Roman" w:cs="Times New Roman"/>
          <w:i/>
          <w:sz w:val="24"/>
          <w:szCs w:val="24"/>
        </w:rPr>
        <w:t>sanction</w:t>
      </w:r>
      <w:r>
        <w:rPr>
          <w:rFonts w:ascii="Times New Roman" w:hAnsi="Times New Roman" w:cs="Times New Roman"/>
          <w:i/>
          <w:sz w:val="24"/>
          <w:szCs w:val="24"/>
        </w:rPr>
        <w:t>s</w:t>
      </w:r>
      <w:r w:rsidRPr="0003229F">
        <w:rPr>
          <w:rFonts w:ascii="Times New Roman" w:hAnsi="Times New Roman" w:cs="Times New Roman"/>
          <w:sz w:val="24"/>
          <w:szCs w:val="24"/>
        </w:rPr>
        <w:t xml:space="preserve">. </w:t>
      </w:r>
    </w:p>
    <w:p w:rsidR="002F29C9" w:rsidRPr="002F29C9" w:rsidRDefault="002F29C9" w:rsidP="002F29C9">
      <w:pPr>
        <w:pStyle w:val="ListParagraph"/>
        <w:numPr>
          <w:ilvl w:val="0"/>
          <w:numId w:val="12"/>
        </w:numPr>
        <w:rPr>
          <w:rFonts w:ascii="Times New Roman" w:hAnsi="Times New Roman" w:cs="Times New Roman"/>
          <w:sz w:val="24"/>
          <w:szCs w:val="24"/>
        </w:rPr>
      </w:pPr>
      <w:r w:rsidRPr="002F29C9">
        <w:rPr>
          <w:rFonts w:ascii="Times New Roman" w:hAnsi="Times New Roman" w:cs="Times New Roman"/>
          <w:sz w:val="24"/>
          <w:szCs w:val="24"/>
        </w:rPr>
        <w:t xml:space="preserve"> </w:t>
      </w:r>
      <w:r w:rsidRPr="002F29C9">
        <w:rPr>
          <w:rFonts w:ascii="Times New Roman" w:hAnsi="Times New Roman" w:cs="Times New Roman"/>
          <w:i/>
          <w:sz w:val="24"/>
          <w:szCs w:val="24"/>
        </w:rPr>
        <w:t xml:space="preserve">Reductions in the rate of referrals for sanction for all reasons under the control of Jobcentre Plus, except for Workfare, account for most of the fall in JSA </w:t>
      </w:r>
      <w:r>
        <w:rPr>
          <w:rFonts w:ascii="Times New Roman" w:hAnsi="Times New Roman" w:cs="Times New Roman"/>
          <w:i/>
          <w:sz w:val="24"/>
          <w:szCs w:val="24"/>
        </w:rPr>
        <w:t>sanctions since October 2013.</w:t>
      </w:r>
      <w:r w:rsidRPr="002F29C9">
        <w:rPr>
          <w:rFonts w:ascii="Times New Roman" w:hAnsi="Times New Roman" w:cs="Times New Roman"/>
          <w:i/>
          <w:sz w:val="24"/>
          <w:szCs w:val="24"/>
        </w:rPr>
        <w:t xml:space="preserve"> </w:t>
      </w:r>
    </w:p>
    <w:p w:rsidR="002F29C9" w:rsidRDefault="002F29C9" w:rsidP="002F29C9">
      <w:pPr>
        <w:pStyle w:val="ListParagraph"/>
        <w:numPr>
          <w:ilvl w:val="0"/>
          <w:numId w:val="12"/>
        </w:numPr>
        <w:rPr>
          <w:rFonts w:ascii="Times New Roman" w:hAnsi="Times New Roman" w:cs="Times New Roman"/>
          <w:sz w:val="24"/>
          <w:szCs w:val="24"/>
        </w:rPr>
      </w:pPr>
      <w:r w:rsidRPr="002F29C9">
        <w:rPr>
          <w:rFonts w:ascii="Times New Roman" w:hAnsi="Times New Roman" w:cs="Times New Roman"/>
          <w:i/>
          <w:sz w:val="24"/>
          <w:szCs w:val="24"/>
        </w:rPr>
        <w:t xml:space="preserve">The increase and then decline in the Work Programme client group from June 2011 accounts for a major part of the rise and fall in JSA sanctions. Its effect was amplified by the </w:t>
      </w:r>
      <w:r w:rsidR="00BE4E16">
        <w:rPr>
          <w:rFonts w:ascii="Times New Roman" w:hAnsi="Times New Roman" w:cs="Times New Roman"/>
          <w:i/>
          <w:sz w:val="24"/>
          <w:szCs w:val="24"/>
        </w:rPr>
        <w:t xml:space="preserve">ruling by the DWP </w:t>
      </w:r>
      <w:r w:rsidRPr="002F29C9">
        <w:rPr>
          <w:rFonts w:ascii="Times New Roman" w:hAnsi="Times New Roman" w:cs="Times New Roman"/>
          <w:i/>
          <w:sz w:val="24"/>
          <w:szCs w:val="24"/>
        </w:rPr>
        <w:t>that contractors must refer claimants for sanction if there is any breach of requirements, even where they know that the claimant is co-operating fully</w:t>
      </w:r>
      <w:r w:rsidRPr="002F29C9">
        <w:rPr>
          <w:rFonts w:ascii="Times New Roman" w:hAnsi="Times New Roman" w:cs="Times New Roman"/>
          <w:sz w:val="24"/>
          <w:szCs w:val="24"/>
        </w:rPr>
        <w:t xml:space="preserve">. </w:t>
      </w:r>
    </w:p>
    <w:p w:rsidR="002F29C9" w:rsidRPr="002F29C9" w:rsidRDefault="002F29C9" w:rsidP="002F29C9">
      <w:pPr>
        <w:pStyle w:val="ListParagraph"/>
        <w:numPr>
          <w:ilvl w:val="0"/>
          <w:numId w:val="12"/>
        </w:numPr>
        <w:rPr>
          <w:rFonts w:ascii="Times New Roman" w:hAnsi="Times New Roman" w:cs="Times New Roman"/>
          <w:sz w:val="24"/>
          <w:szCs w:val="24"/>
        </w:rPr>
      </w:pPr>
      <w:r w:rsidRPr="002F29C9">
        <w:rPr>
          <w:rFonts w:ascii="Times New Roman" w:hAnsi="Times New Roman" w:cs="Times New Roman"/>
          <w:i/>
          <w:sz w:val="24"/>
          <w:szCs w:val="24"/>
        </w:rPr>
        <w:t>Changes in the proportion of referrals for sanction on which there was a decision adverse to the claimant also contributed to the rise in JSA sanctions</w:t>
      </w:r>
      <w:r>
        <w:rPr>
          <w:rFonts w:ascii="Times New Roman" w:hAnsi="Times New Roman" w:cs="Times New Roman"/>
          <w:i/>
          <w:sz w:val="24"/>
          <w:szCs w:val="24"/>
        </w:rPr>
        <w:t>.</w:t>
      </w:r>
    </w:p>
    <w:p w:rsidR="002F29C9" w:rsidRPr="00B43EF6" w:rsidRDefault="002F29C9" w:rsidP="002F29C9">
      <w:pPr>
        <w:pStyle w:val="ListParagraph"/>
        <w:numPr>
          <w:ilvl w:val="0"/>
          <w:numId w:val="12"/>
        </w:numPr>
        <w:rPr>
          <w:rFonts w:ascii="Times New Roman" w:hAnsi="Times New Roman" w:cs="Times New Roman"/>
          <w:i/>
          <w:sz w:val="24"/>
          <w:szCs w:val="24"/>
        </w:rPr>
      </w:pPr>
      <w:r w:rsidRPr="00F31906">
        <w:rPr>
          <w:rFonts w:ascii="Times New Roman" w:hAnsi="Times New Roman" w:cs="Times New Roman"/>
          <w:i/>
          <w:sz w:val="24"/>
          <w:szCs w:val="24"/>
        </w:rPr>
        <w:t xml:space="preserve"> ‘Workfare’ </w:t>
      </w:r>
      <w:r w:rsidRPr="00B43EF6">
        <w:rPr>
          <w:rFonts w:ascii="Times New Roman" w:hAnsi="Times New Roman" w:cs="Times New Roman"/>
          <w:i/>
          <w:sz w:val="24"/>
          <w:szCs w:val="24"/>
        </w:rPr>
        <w:t xml:space="preserve">has made a small contribution to the rise in JSA sanctions. </w:t>
      </w:r>
    </w:p>
    <w:p w:rsidR="002F29C9" w:rsidRDefault="002F29C9" w:rsidP="00385DB1">
      <w:pPr>
        <w:rPr>
          <w:rFonts w:ascii="Times New Roman" w:hAnsi="Times New Roman" w:cs="Times New Roman"/>
          <w:color w:val="000000"/>
          <w:sz w:val="24"/>
          <w:szCs w:val="24"/>
        </w:rPr>
      </w:pPr>
    </w:p>
    <w:p w:rsidR="00316571" w:rsidRDefault="00BE4E16" w:rsidP="00385DB1">
      <w:pPr>
        <w:rPr>
          <w:rFonts w:ascii="Times New Roman" w:hAnsi="Times New Roman" w:cs="Times New Roman"/>
          <w:color w:val="000000"/>
          <w:sz w:val="24"/>
          <w:szCs w:val="24"/>
        </w:rPr>
      </w:pPr>
      <w:r>
        <w:rPr>
          <w:rFonts w:ascii="Times New Roman" w:hAnsi="Times New Roman" w:cs="Times New Roman"/>
          <w:color w:val="000000"/>
          <w:sz w:val="24"/>
          <w:szCs w:val="24"/>
        </w:rPr>
        <w:t>The NAO report and PAC hearing did not consider all these points. However, where they did, they confirmed them. They also added some significant insights:</w:t>
      </w:r>
    </w:p>
    <w:p w:rsidR="00BE4E16" w:rsidRDefault="00BE4E16" w:rsidP="00385DB1">
      <w:pPr>
        <w:rPr>
          <w:rFonts w:ascii="Times New Roman" w:hAnsi="Times New Roman" w:cs="Times New Roman"/>
          <w:color w:val="000000"/>
          <w:sz w:val="24"/>
          <w:szCs w:val="24"/>
        </w:rPr>
      </w:pPr>
    </w:p>
    <w:p w:rsidR="00FC43F3" w:rsidRDefault="00972A0B" w:rsidP="00FC43F3">
      <w:pPr>
        <w:pStyle w:val="ListParagraph"/>
        <w:numPr>
          <w:ilvl w:val="0"/>
          <w:numId w:val="13"/>
        </w:numPr>
        <w:rPr>
          <w:rFonts w:ascii="Times New Roman" w:hAnsi="Times New Roman" w:cs="Times New Roman"/>
          <w:color w:val="000000"/>
          <w:sz w:val="24"/>
          <w:szCs w:val="24"/>
        </w:rPr>
      </w:pPr>
      <w:r w:rsidRPr="00FC43F3">
        <w:rPr>
          <w:rFonts w:ascii="Times New Roman" w:hAnsi="Times New Roman" w:cs="Times New Roman"/>
          <w:color w:val="000000"/>
          <w:sz w:val="24"/>
          <w:szCs w:val="24"/>
        </w:rPr>
        <w:t>The NAO report (</w:t>
      </w:r>
      <w:r w:rsidR="00786E79">
        <w:rPr>
          <w:rFonts w:ascii="Times New Roman" w:hAnsi="Times New Roman" w:cs="Times New Roman"/>
          <w:color w:val="000000"/>
          <w:sz w:val="24"/>
          <w:szCs w:val="24"/>
        </w:rPr>
        <w:t xml:space="preserve">Figure 10, p.25 and </w:t>
      </w:r>
      <w:r w:rsidRPr="00FC43F3">
        <w:rPr>
          <w:rFonts w:ascii="Times New Roman" w:hAnsi="Times New Roman" w:cs="Times New Roman"/>
          <w:color w:val="000000"/>
          <w:sz w:val="24"/>
          <w:szCs w:val="24"/>
        </w:rPr>
        <w:t xml:space="preserve">Figure 30, p.57), indicates that in January 2012 the DWP increased expectations for ‘actively seeking work’.  </w:t>
      </w:r>
      <w:r w:rsidR="001E307B" w:rsidRPr="00FC43F3">
        <w:rPr>
          <w:rFonts w:ascii="Times New Roman" w:hAnsi="Times New Roman" w:cs="Times New Roman"/>
          <w:color w:val="000000"/>
          <w:sz w:val="24"/>
          <w:szCs w:val="24"/>
        </w:rPr>
        <w:t>Robert Devereux, the DWP Permanent Secretary</w:t>
      </w:r>
      <w:r w:rsidRPr="00FC43F3">
        <w:rPr>
          <w:rFonts w:ascii="Times New Roman" w:hAnsi="Times New Roman" w:cs="Times New Roman"/>
          <w:color w:val="000000"/>
          <w:sz w:val="24"/>
          <w:szCs w:val="24"/>
        </w:rPr>
        <w:t>, confirmed to</w:t>
      </w:r>
      <w:r w:rsidR="001E307B" w:rsidRPr="00FC43F3">
        <w:rPr>
          <w:rFonts w:ascii="Times New Roman" w:hAnsi="Times New Roman" w:cs="Times New Roman"/>
          <w:color w:val="000000"/>
          <w:sz w:val="24"/>
          <w:szCs w:val="24"/>
        </w:rPr>
        <w:t xml:space="preserve"> the PAC </w:t>
      </w:r>
      <w:r w:rsidRPr="00FC43F3">
        <w:rPr>
          <w:rFonts w:ascii="Times New Roman" w:hAnsi="Times New Roman" w:cs="Times New Roman"/>
          <w:color w:val="000000"/>
          <w:sz w:val="24"/>
          <w:szCs w:val="24"/>
        </w:rPr>
        <w:t>(Qu.44</w:t>
      </w:r>
      <w:r w:rsidR="00442B03">
        <w:rPr>
          <w:rFonts w:ascii="Times New Roman" w:hAnsi="Times New Roman" w:cs="Times New Roman"/>
          <w:color w:val="000000"/>
          <w:sz w:val="24"/>
          <w:szCs w:val="24"/>
        </w:rPr>
        <w:t xml:space="preserve"> &amp; Qu.96</w:t>
      </w:r>
      <w:r w:rsidRPr="00FC43F3">
        <w:rPr>
          <w:rFonts w:ascii="Times New Roman" w:hAnsi="Times New Roman" w:cs="Times New Roman"/>
          <w:color w:val="000000"/>
          <w:sz w:val="24"/>
          <w:szCs w:val="24"/>
        </w:rPr>
        <w:t>) that from that date the DWP changed its interpretation of S.7(1) of the Jobseekers Act 1995: ‘For the purposes of this Act, a person is actively seeking employment in employment in any week if he takes in that week such steps as he can reasonably be expected to have to take in order to have the best prospects of securing employment’.</w:t>
      </w:r>
      <w:r w:rsidR="00FC43F3" w:rsidRPr="00FC43F3">
        <w:rPr>
          <w:rFonts w:ascii="Times New Roman" w:hAnsi="Times New Roman" w:cs="Times New Roman"/>
          <w:color w:val="000000"/>
          <w:sz w:val="24"/>
          <w:szCs w:val="24"/>
        </w:rPr>
        <w:t xml:space="preserve"> He claimed that </w:t>
      </w:r>
      <w:r w:rsidR="00FC43F3">
        <w:rPr>
          <w:rFonts w:ascii="Times New Roman" w:hAnsi="Times New Roman" w:cs="Times New Roman"/>
          <w:color w:val="000000"/>
          <w:sz w:val="24"/>
          <w:szCs w:val="24"/>
        </w:rPr>
        <w:t>‘</w:t>
      </w:r>
      <w:r w:rsidR="00FC43F3" w:rsidRPr="00FC43F3">
        <w:rPr>
          <w:rFonts w:ascii="Times New Roman" w:hAnsi="Times New Roman" w:cs="Times New Roman"/>
          <w:color w:val="000000"/>
          <w:sz w:val="24"/>
          <w:szCs w:val="24"/>
        </w:rPr>
        <w:t xml:space="preserve">prior to 2012 we were running a system that basically looked for what we might call minimum standards. Indeed, in the regulations, it said that people needed to do two steps to look for work </w:t>
      </w:r>
      <w:r w:rsidR="00FC43F3" w:rsidRPr="00FC43F3">
        <w:rPr>
          <w:rFonts w:ascii="Times New Roman" w:hAnsi="Times New Roman" w:cs="Times New Roman"/>
          <w:i/>
          <w:color w:val="000000"/>
          <w:sz w:val="24"/>
          <w:szCs w:val="24"/>
        </w:rPr>
        <w:t>(</w:t>
      </w:r>
      <w:r w:rsidR="00FC43F3">
        <w:rPr>
          <w:rFonts w:ascii="Times New Roman" w:hAnsi="Times New Roman" w:cs="Times New Roman"/>
          <w:i/>
          <w:color w:val="000000"/>
          <w:sz w:val="24"/>
          <w:szCs w:val="24"/>
        </w:rPr>
        <w:t>Editorial n</w:t>
      </w:r>
      <w:r w:rsidR="00FC43F3" w:rsidRPr="00FC43F3">
        <w:rPr>
          <w:rFonts w:ascii="Times New Roman" w:hAnsi="Times New Roman" w:cs="Times New Roman"/>
          <w:i/>
          <w:color w:val="000000"/>
          <w:sz w:val="24"/>
          <w:szCs w:val="24"/>
        </w:rPr>
        <w:t xml:space="preserve">ote: this is </w:t>
      </w:r>
      <w:r w:rsidR="00FF17DC">
        <w:rPr>
          <w:rFonts w:ascii="Times New Roman" w:hAnsi="Times New Roman" w:cs="Times New Roman"/>
          <w:i/>
          <w:color w:val="000000"/>
          <w:sz w:val="24"/>
          <w:szCs w:val="24"/>
        </w:rPr>
        <w:t xml:space="preserve">not quite </w:t>
      </w:r>
      <w:r w:rsidR="00FC43F3" w:rsidRPr="00FC43F3">
        <w:rPr>
          <w:rFonts w:ascii="Times New Roman" w:hAnsi="Times New Roman" w:cs="Times New Roman"/>
          <w:i/>
          <w:color w:val="000000"/>
          <w:sz w:val="24"/>
          <w:szCs w:val="24"/>
        </w:rPr>
        <w:t>correct).</w:t>
      </w:r>
      <w:r w:rsidR="00FC43F3" w:rsidRPr="00FC43F3">
        <w:rPr>
          <w:rFonts w:ascii="Times New Roman" w:hAnsi="Times New Roman" w:cs="Times New Roman"/>
          <w:color w:val="000000"/>
          <w:sz w:val="24"/>
          <w:szCs w:val="24"/>
        </w:rPr>
        <w:t xml:space="preserve"> That is how we were running it prior to 2012. The Act of Parliament says that claimants should do “all that is reasonable”, which is self-evidently not two steps. Progressively, from January 2012 onwards, we have been looking for people to do all that is</w:t>
      </w:r>
      <w:r w:rsidR="00FC43F3">
        <w:rPr>
          <w:rFonts w:ascii="Times New Roman" w:hAnsi="Times New Roman" w:cs="Times New Roman"/>
          <w:color w:val="000000"/>
          <w:sz w:val="24"/>
          <w:szCs w:val="24"/>
        </w:rPr>
        <w:t xml:space="preserve"> </w:t>
      </w:r>
      <w:r w:rsidR="00FC43F3" w:rsidRPr="00FC43F3">
        <w:rPr>
          <w:rFonts w:ascii="Times New Roman" w:hAnsi="Times New Roman" w:cs="Times New Roman"/>
          <w:color w:val="000000"/>
          <w:sz w:val="24"/>
          <w:szCs w:val="24"/>
        </w:rPr>
        <w:t>reasonable</w:t>
      </w:r>
      <w:r w:rsidR="00FC43F3">
        <w:rPr>
          <w:rFonts w:ascii="Times New Roman" w:hAnsi="Times New Roman" w:cs="Times New Roman"/>
          <w:color w:val="000000"/>
          <w:sz w:val="24"/>
          <w:szCs w:val="24"/>
        </w:rPr>
        <w:t>’</w:t>
      </w:r>
      <w:r w:rsidR="00FC43F3" w:rsidRPr="00FC43F3">
        <w:rPr>
          <w:rFonts w:ascii="Times New Roman" w:hAnsi="Times New Roman" w:cs="Times New Roman"/>
          <w:color w:val="000000"/>
          <w:sz w:val="24"/>
          <w:szCs w:val="24"/>
        </w:rPr>
        <w:t>.</w:t>
      </w:r>
      <w:r w:rsidR="00FC43F3">
        <w:rPr>
          <w:rFonts w:ascii="Times New Roman" w:hAnsi="Times New Roman" w:cs="Times New Roman"/>
          <w:color w:val="000000"/>
          <w:sz w:val="24"/>
          <w:szCs w:val="24"/>
        </w:rPr>
        <w:t xml:space="preserve"> Devereux in other words confirmed that the huge increase in penalties for ‘not actively seeking work’ was due to a change of policy. However, his statement is misleading in two respects. First, as shown in my own analysis, the </w:t>
      </w:r>
      <w:r w:rsidR="00323D41">
        <w:rPr>
          <w:rFonts w:ascii="Times New Roman" w:hAnsi="Times New Roman" w:cs="Times New Roman"/>
          <w:color w:val="000000"/>
          <w:sz w:val="24"/>
          <w:szCs w:val="24"/>
        </w:rPr>
        <w:t>increase in penalties</w:t>
      </w:r>
      <w:r w:rsidR="00FC43F3">
        <w:rPr>
          <w:rFonts w:ascii="Times New Roman" w:hAnsi="Times New Roman" w:cs="Times New Roman"/>
          <w:color w:val="000000"/>
          <w:sz w:val="24"/>
          <w:szCs w:val="24"/>
        </w:rPr>
        <w:t xml:space="preserve"> occurred as soon as the Cameron government took office in </w:t>
      </w:r>
      <w:r w:rsidR="00323D41">
        <w:rPr>
          <w:rFonts w:ascii="Times New Roman" w:hAnsi="Times New Roman" w:cs="Times New Roman"/>
          <w:color w:val="000000"/>
          <w:sz w:val="24"/>
          <w:szCs w:val="24"/>
        </w:rPr>
        <w:t xml:space="preserve">May </w:t>
      </w:r>
      <w:r w:rsidR="00FC43F3">
        <w:rPr>
          <w:rFonts w:ascii="Times New Roman" w:hAnsi="Times New Roman" w:cs="Times New Roman"/>
          <w:color w:val="000000"/>
          <w:sz w:val="24"/>
          <w:szCs w:val="24"/>
        </w:rPr>
        <w:t xml:space="preserve">2010. Second, the requirements put on claimants were in many if not most cases patently </w:t>
      </w:r>
      <w:r w:rsidR="00FC43F3" w:rsidRPr="00FC43F3">
        <w:rPr>
          <w:rFonts w:ascii="Times New Roman" w:hAnsi="Times New Roman" w:cs="Times New Roman"/>
          <w:i/>
          <w:color w:val="000000"/>
          <w:sz w:val="24"/>
          <w:szCs w:val="24"/>
        </w:rPr>
        <w:t>unreasonable</w:t>
      </w:r>
      <w:r w:rsidR="00FC43F3">
        <w:rPr>
          <w:rFonts w:ascii="Times New Roman" w:hAnsi="Times New Roman" w:cs="Times New Roman"/>
          <w:color w:val="000000"/>
          <w:sz w:val="24"/>
          <w:szCs w:val="24"/>
        </w:rPr>
        <w:t>, as has been demonstrated in a huge amount of evidence.</w:t>
      </w:r>
    </w:p>
    <w:p w:rsidR="00BE4E16" w:rsidRPr="00393109" w:rsidRDefault="00FC43F3" w:rsidP="005414FD">
      <w:pPr>
        <w:pStyle w:val="ListParagraph"/>
        <w:numPr>
          <w:ilvl w:val="0"/>
          <w:numId w:val="13"/>
        </w:numPr>
        <w:rPr>
          <w:rFonts w:ascii="Times New Roman" w:hAnsi="Times New Roman" w:cs="Times New Roman"/>
          <w:color w:val="000000"/>
          <w:sz w:val="24"/>
          <w:szCs w:val="24"/>
        </w:rPr>
      </w:pPr>
      <w:r w:rsidRPr="00393109">
        <w:rPr>
          <w:rFonts w:ascii="Times New Roman" w:hAnsi="Times New Roman" w:cs="Times New Roman"/>
          <w:color w:val="000000"/>
          <w:sz w:val="24"/>
          <w:szCs w:val="24"/>
        </w:rPr>
        <w:t xml:space="preserve">It is clear that penalties for not actively seeking work have fallen since the Claimant Commitment has been rolled out. Devereux claimed (Qu.45-47) that this fall is due to the Commitment having produced better understanding of the requirements by the claimant. </w:t>
      </w:r>
      <w:r w:rsidR="00323D41">
        <w:rPr>
          <w:rFonts w:ascii="Times New Roman" w:hAnsi="Times New Roman" w:cs="Times New Roman"/>
          <w:color w:val="000000"/>
          <w:sz w:val="24"/>
          <w:szCs w:val="24"/>
        </w:rPr>
        <w:t>This is not credible.</w:t>
      </w:r>
      <w:r w:rsidR="00900F24" w:rsidRPr="00393109">
        <w:rPr>
          <w:rFonts w:ascii="Times New Roman" w:hAnsi="Times New Roman" w:cs="Times New Roman"/>
          <w:color w:val="000000"/>
          <w:sz w:val="24"/>
          <w:szCs w:val="24"/>
        </w:rPr>
        <w:t xml:space="preserve"> </w:t>
      </w:r>
      <w:r w:rsidR="00323D41">
        <w:rPr>
          <w:rFonts w:ascii="Times New Roman" w:hAnsi="Times New Roman" w:cs="Times New Roman"/>
          <w:color w:val="000000"/>
          <w:sz w:val="24"/>
          <w:szCs w:val="24"/>
        </w:rPr>
        <w:t>D</w:t>
      </w:r>
      <w:r w:rsidR="00900F24" w:rsidRPr="00393109">
        <w:rPr>
          <w:rFonts w:ascii="Times New Roman" w:hAnsi="Times New Roman" w:cs="Times New Roman"/>
          <w:color w:val="000000"/>
          <w:sz w:val="24"/>
          <w:szCs w:val="24"/>
        </w:rPr>
        <w:t xml:space="preserve">uring the great sanctions campaign, the complaint of claimants sanctioned for not actively seeking work was not that the requirements were unclear, but that they were unreasonable, for instance in being required to document the undocumentable or to use a non-existent computer using </w:t>
      </w:r>
      <w:r w:rsidR="00323D41">
        <w:rPr>
          <w:rFonts w:ascii="Times New Roman" w:hAnsi="Times New Roman" w:cs="Times New Roman"/>
          <w:color w:val="000000"/>
          <w:sz w:val="24"/>
          <w:szCs w:val="24"/>
        </w:rPr>
        <w:t xml:space="preserve">IT </w:t>
      </w:r>
      <w:r w:rsidR="00900F24" w:rsidRPr="00393109">
        <w:rPr>
          <w:rFonts w:ascii="Times New Roman" w:hAnsi="Times New Roman" w:cs="Times New Roman"/>
          <w:color w:val="000000"/>
          <w:sz w:val="24"/>
          <w:szCs w:val="24"/>
        </w:rPr>
        <w:t>skills</w:t>
      </w:r>
      <w:r w:rsidR="00323D41">
        <w:rPr>
          <w:rFonts w:ascii="Times New Roman" w:hAnsi="Times New Roman" w:cs="Times New Roman"/>
          <w:color w:val="000000"/>
          <w:sz w:val="24"/>
          <w:szCs w:val="24"/>
        </w:rPr>
        <w:t xml:space="preserve"> the claimant didn’t have</w:t>
      </w:r>
      <w:r w:rsidR="00900F24" w:rsidRPr="00393109">
        <w:rPr>
          <w:rFonts w:ascii="Times New Roman" w:hAnsi="Times New Roman" w:cs="Times New Roman"/>
          <w:color w:val="000000"/>
          <w:sz w:val="24"/>
          <w:szCs w:val="24"/>
        </w:rPr>
        <w:t xml:space="preserve">. </w:t>
      </w:r>
      <w:r w:rsidR="00380CA0" w:rsidRPr="00393109">
        <w:rPr>
          <w:rFonts w:ascii="Times New Roman" w:hAnsi="Times New Roman" w:cs="Times New Roman"/>
          <w:color w:val="000000"/>
          <w:sz w:val="24"/>
          <w:szCs w:val="24"/>
        </w:rPr>
        <w:t>The Conservative MP Nigel Mills commented</w:t>
      </w:r>
      <w:r w:rsidR="00900F24" w:rsidRPr="00393109">
        <w:rPr>
          <w:rFonts w:ascii="Times New Roman" w:hAnsi="Times New Roman" w:cs="Times New Roman"/>
          <w:color w:val="000000"/>
          <w:sz w:val="24"/>
          <w:szCs w:val="24"/>
        </w:rPr>
        <w:t xml:space="preserve"> </w:t>
      </w:r>
      <w:r w:rsidR="00FF17DC">
        <w:rPr>
          <w:rFonts w:ascii="Times New Roman" w:hAnsi="Times New Roman" w:cs="Times New Roman"/>
          <w:color w:val="000000"/>
          <w:sz w:val="24"/>
          <w:szCs w:val="24"/>
        </w:rPr>
        <w:t xml:space="preserve">at the PAC </w:t>
      </w:r>
      <w:r w:rsidR="00900F24" w:rsidRPr="00393109">
        <w:rPr>
          <w:rFonts w:ascii="Times New Roman" w:hAnsi="Times New Roman" w:cs="Times New Roman"/>
          <w:color w:val="000000"/>
          <w:sz w:val="24"/>
          <w:szCs w:val="24"/>
        </w:rPr>
        <w:t>(Qu.63): ‘a cynic might think that you started off sanctioning far too many people for far too minor reasons in 2012 and 2013, got a lot of bad publicity, thought you’d gone a bit too far, called the dogs off a bit and sanctions have come back down. That might be a more plausible explanation than having slightly changed the complicated language of a claimant commitment from the previous agreements’</w:t>
      </w:r>
      <w:r w:rsidR="002E08C0">
        <w:rPr>
          <w:rFonts w:ascii="Times New Roman" w:hAnsi="Times New Roman" w:cs="Times New Roman"/>
          <w:color w:val="000000"/>
          <w:sz w:val="24"/>
          <w:szCs w:val="24"/>
        </w:rPr>
        <w:t>.</w:t>
      </w:r>
      <w:r w:rsidR="005414FD" w:rsidRPr="00393109">
        <w:rPr>
          <w:rFonts w:ascii="Times New Roman" w:hAnsi="Times New Roman" w:cs="Times New Roman"/>
          <w:color w:val="000000"/>
          <w:sz w:val="24"/>
          <w:szCs w:val="24"/>
        </w:rPr>
        <w:t xml:space="preserve"> </w:t>
      </w:r>
    </w:p>
    <w:p w:rsidR="00900F24" w:rsidRPr="00223151" w:rsidRDefault="00223151" w:rsidP="00223151">
      <w:pPr>
        <w:pStyle w:val="ListParagraph"/>
        <w:numPr>
          <w:ilvl w:val="0"/>
          <w:numId w:val="13"/>
        </w:numPr>
        <w:rPr>
          <w:rFonts w:ascii="Times New Roman" w:hAnsi="Times New Roman" w:cs="Times New Roman"/>
          <w:color w:val="000000"/>
          <w:sz w:val="24"/>
          <w:szCs w:val="24"/>
        </w:rPr>
      </w:pPr>
      <w:r w:rsidRPr="00223151">
        <w:rPr>
          <w:rFonts w:ascii="Times New Roman" w:hAnsi="Times New Roman" w:cs="Times New Roman"/>
          <w:color w:val="000000"/>
          <w:sz w:val="24"/>
          <w:szCs w:val="24"/>
        </w:rPr>
        <w:t xml:space="preserve">The NAO report </w:t>
      </w:r>
      <w:r>
        <w:rPr>
          <w:rFonts w:ascii="Times New Roman" w:hAnsi="Times New Roman" w:cs="Times New Roman"/>
          <w:color w:val="000000"/>
          <w:sz w:val="24"/>
          <w:szCs w:val="24"/>
        </w:rPr>
        <w:t>(para.2.5</w:t>
      </w:r>
      <w:r w:rsidR="00D7643A">
        <w:rPr>
          <w:rFonts w:ascii="Times New Roman" w:hAnsi="Times New Roman" w:cs="Times New Roman"/>
          <w:color w:val="000000"/>
          <w:sz w:val="24"/>
          <w:szCs w:val="24"/>
        </w:rPr>
        <w:t xml:space="preserve"> and Appendix 3 para.15</w:t>
      </w:r>
      <w:r>
        <w:rPr>
          <w:rFonts w:ascii="Times New Roman" w:hAnsi="Times New Roman" w:cs="Times New Roman"/>
          <w:color w:val="000000"/>
          <w:sz w:val="24"/>
          <w:szCs w:val="24"/>
        </w:rPr>
        <w:t xml:space="preserve">) </w:t>
      </w:r>
      <w:r w:rsidRPr="00223151">
        <w:rPr>
          <w:rFonts w:ascii="Times New Roman" w:hAnsi="Times New Roman" w:cs="Times New Roman"/>
          <w:color w:val="000000"/>
          <w:sz w:val="24"/>
          <w:szCs w:val="24"/>
        </w:rPr>
        <w:t>confirmed that management pressure on Jobcentre staff to make sanction referrals was reduced from 2013 onwards: ‘On our visits to jobcentres staff told us that managers’ focus on referral</w:t>
      </w:r>
      <w:r>
        <w:rPr>
          <w:rFonts w:ascii="Times New Roman" w:hAnsi="Times New Roman" w:cs="Times New Roman"/>
          <w:color w:val="000000"/>
          <w:sz w:val="24"/>
          <w:szCs w:val="24"/>
        </w:rPr>
        <w:t xml:space="preserve"> </w:t>
      </w:r>
      <w:r w:rsidRPr="00223151">
        <w:rPr>
          <w:rFonts w:ascii="Times New Roman" w:hAnsi="Times New Roman" w:cs="Times New Roman"/>
          <w:color w:val="000000"/>
          <w:sz w:val="24"/>
          <w:szCs w:val="24"/>
        </w:rPr>
        <w:t>rates fell substantially from 2013 onwards, which may help explain falling referral rates</w:t>
      </w:r>
      <w:r>
        <w:rPr>
          <w:rFonts w:ascii="Times New Roman" w:hAnsi="Times New Roman" w:cs="Times New Roman"/>
          <w:color w:val="000000"/>
          <w:sz w:val="24"/>
          <w:szCs w:val="24"/>
        </w:rPr>
        <w:t>’</w:t>
      </w:r>
      <w:r w:rsidRPr="00223151">
        <w:rPr>
          <w:rFonts w:ascii="Times New Roman" w:hAnsi="Times New Roman" w:cs="Times New Roman"/>
          <w:color w:val="000000"/>
          <w:sz w:val="24"/>
          <w:szCs w:val="24"/>
        </w:rPr>
        <w:t>.</w:t>
      </w:r>
    </w:p>
    <w:p w:rsidR="00BE4E16" w:rsidRDefault="00BE4E16" w:rsidP="00385DB1">
      <w:pPr>
        <w:rPr>
          <w:rFonts w:ascii="Times New Roman" w:hAnsi="Times New Roman" w:cs="Times New Roman"/>
          <w:color w:val="000000"/>
          <w:sz w:val="24"/>
          <w:szCs w:val="24"/>
        </w:rPr>
      </w:pPr>
    </w:p>
    <w:p w:rsidR="00F32401" w:rsidRDefault="00F32401" w:rsidP="00385DB1">
      <w:pPr>
        <w:rPr>
          <w:rFonts w:ascii="Times New Roman" w:hAnsi="Times New Roman" w:cs="Times New Roman"/>
          <w:color w:val="000000"/>
          <w:sz w:val="24"/>
          <w:szCs w:val="24"/>
        </w:rPr>
      </w:pPr>
    </w:p>
    <w:p w:rsidR="00BD7350" w:rsidRPr="00F911FF" w:rsidRDefault="00BD7350" w:rsidP="00BD7350">
      <w:pPr>
        <w:rPr>
          <w:rFonts w:ascii="Times New Roman" w:hAnsi="Times New Roman" w:cs="Times New Roman"/>
          <w:b/>
          <w:bCs/>
          <w:sz w:val="32"/>
          <w:szCs w:val="32"/>
        </w:rPr>
      </w:pPr>
      <w:r>
        <w:rPr>
          <w:rFonts w:ascii="Times New Roman" w:hAnsi="Times New Roman" w:cs="Times New Roman"/>
          <w:b/>
          <w:bCs/>
          <w:sz w:val="32"/>
          <w:szCs w:val="32"/>
        </w:rPr>
        <w:t>The proportion of JSA claimants who are sanctioned</w:t>
      </w:r>
      <w:r w:rsidR="00B173F2">
        <w:rPr>
          <w:rFonts w:ascii="Times New Roman" w:hAnsi="Times New Roman" w:cs="Times New Roman"/>
          <w:b/>
          <w:bCs/>
          <w:sz w:val="32"/>
          <w:szCs w:val="32"/>
        </w:rPr>
        <w:t>, and repeat sanctions</w:t>
      </w:r>
    </w:p>
    <w:p w:rsidR="00B173F2" w:rsidRDefault="00B173F2" w:rsidP="00BD7350">
      <w:pPr>
        <w:rPr>
          <w:rFonts w:ascii="Times New Roman" w:hAnsi="Times New Roman" w:cs="Times New Roman"/>
          <w:bCs/>
          <w:sz w:val="24"/>
          <w:szCs w:val="24"/>
        </w:rPr>
      </w:pPr>
    </w:p>
    <w:p w:rsidR="00BD7350" w:rsidRDefault="00BD7350" w:rsidP="00BD7350">
      <w:pPr>
        <w:rPr>
          <w:rFonts w:ascii="Times New Roman" w:hAnsi="Times New Roman" w:cs="Times New Roman"/>
          <w:bCs/>
          <w:sz w:val="24"/>
          <w:szCs w:val="24"/>
        </w:rPr>
      </w:pPr>
      <w:r>
        <w:rPr>
          <w:rFonts w:ascii="Times New Roman" w:hAnsi="Times New Roman" w:cs="Times New Roman"/>
          <w:bCs/>
          <w:sz w:val="24"/>
          <w:szCs w:val="24"/>
        </w:rPr>
        <w:t>Important new evidence on the proportion of JSA claimants who are sanctioned has been published by both the NAO and the DWP.</w:t>
      </w:r>
    </w:p>
    <w:p w:rsidR="00BD7350" w:rsidRDefault="00BD7350" w:rsidP="00BD7350">
      <w:pPr>
        <w:rPr>
          <w:rFonts w:ascii="Times New Roman" w:hAnsi="Times New Roman" w:cs="Times New Roman"/>
          <w:bCs/>
          <w:sz w:val="24"/>
          <w:szCs w:val="24"/>
        </w:rPr>
      </w:pPr>
    </w:p>
    <w:p w:rsidR="00BD7350" w:rsidRDefault="00B173F2" w:rsidP="00BD7350">
      <w:pPr>
        <w:rPr>
          <w:rFonts w:ascii="Times New Roman" w:hAnsi="Times New Roman" w:cs="Times New Roman"/>
          <w:bCs/>
          <w:sz w:val="24"/>
          <w:szCs w:val="24"/>
        </w:rPr>
      </w:pPr>
      <w:r>
        <w:rPr>
          <w:rFonts w:ascii="Times New Roman" w:hAnsi="Times New Roman" w:cs="Times New Roman"/>
          <w:bCs/>
          <w:sz w:val="24"/>
          <w:szCs w:val="24"/>
        </w:rPr>
        <w:t>The NAO report (para.1.10 and Figure 5) showed that of all the people who claimed JSA at any time over the six years 2010 to 2015, 24% were sanctioned before challenges. This is the first time an authoritative figure has been published for the proportion sanctioned before challenge</w:t>
      </w:r>
      <w:r w:rsidR="00FF17DC">
        <w:rPr>
          <w:rFonts w:ascii="Times New Roman" w:hAnsi="Times New Roman" w:cs="Times New Roman"/>
          <w:bCs/>
          <w:sz w:val="24"/>
          <w:szCs w:val="24"/>
        </w:rPr>
        <w:t>. It confirms the estimate</w:t>
      </w:r>
      <w:r w:rsidR="00B2551A">
        <w:rPr>
          <w:rFonts w:ascii="Times New Roman" w:hAnsi="Times New Roman" w:cs="Times New Roman"/>
          <w:bCs/>
          <w:sz w:val="24"/>
          <w:szCs w:val="24"/>
        </w:rPr>
        <w:t>s for 5-year periods</w:t>
      </w:r>
      <w:r w:rsidR="00FF17DC">
        <w:rPr>
          <w:rFonts w:ascii="Times New Roman" w:hAnsi="Times New Roman" w:cs="Times New Roman"/>
          <w:bCs/>
          <w:sz w:val="24"/>
          <w:szCs w:val="24"/>
        </w:rPr>
        <w:t xml:space="preserve"> previous given in these Briefings. P</w:t>
      </w:r>
      <w:r>
        <w:rPr>
          <w:rFonts w:ascii="Times New Roman" w:hAnsi="Times New Roman" w:cs="Times New Roman"/>
          <w:bCs/>
          <w:sz w:val="24"/>
          <w:szCs w:val="24"/>
        </w:rPr>
        <w:t xml:space="preserve">ost-challenge proportions have been previously found through Freedom of Information requests and reported in earlier editions of this Briefing. </w:t>
      </w:r>
    </w:p>
    <w:p w:rsidR="00B173F2" w:rsidRDefault="00B173F2" w:rsidP="00BD7350">
      <w:pPr>
        <w:rPr>
          <w:rFonts w:ascii="Times New Roman" w:hAnsi="Times New Roman" w:cs="Times New Roman"/>
          <w:bCs/>
          <w:sz w:val="24"/>
          <w:szCs w:val="24"/>
        </w:rPr>
      </w:pPr>
    </w:p>
    <w:p w:rsidR="00B173F2" w:rsidRDefault="00B173F2" w:rsidP="00807DAE">
      <w:pPr>
        <w:rPr>
          <w:rFonts w:ascii="Times New Roman" w:hAnsi="Times New Roman" w:cs="Times New Roman"/>
          <w:bCs/>
          <w:sz w:val="24"/>
          <w:szCs w:val="24"/>
        </w:rPr>
      </w:pPr>
      <w:r>
        <w:rPr>
          <w:rFonts w:ascii="Times New Roman" w:hAnsi="Times New Roman" w:cs="Times New Roman"/>
          <w:bCs/>
          <w:sz w:val="24"/>
          <w:szCs w:val="24"/>
        </w:rPr>
        <w:t xml:space="preserve">The NAO (Figure 5) also reported that </w:t>
      </w:r>
      <w:r w:rsidR="00AF76A6">
        <w:rPr>
          <w:rFonts w:ascii="Times New Roman" w:hAnsi="Times New Roman" w:cs="Times New Roman"/>
          <w:bCs/>
          <w:sz w:val="24"/>
          <w:szCs w:val="24"/>
        </w:rPr>
        <w:t xml:space="preserve">approximately </w:t>
      </w:r>
      <w:r w:rsidR="00807DAE">
        <w:rPr>
          <w:rFonts w:ascii="Times New Roman" w:hAnsi="Times New Roman" w:cs="Times New Roman"/>
          <w:bCs/>
          <w:sz w:val="24"/>
          <w:szCs w:val="24"/>
        </w:rPr>
        <w:t xml:space="preserve">14% of </w:t>
      </w:r>
      <w:r w:rsidR="009A6CD4">
        <w:rPr>
          <w:rFonts w:ascii="Times New Roman" w:hAnsi="Times New Roman" w:cs="Times New Roman"/>
          <w:bCs/>
          <w:sz w:val="24"/>
          <w:szCs w:val="24"/>
        </w:rPr>
        <w:t xml:space="preserve">all </w:t>
      </w:r>
      <w:r w:rsidR="00807DAE">
        <w:rPr>
          <w:rFonts w:ascii="Times New Roman" w:hAnsi="Times New Roman" w:cs="Times New Roman"/>
          <w:bCs/>
          <w:sz w:val="24"/>
          <w:szCs w:val="24"/>
        </w:rPr>
        <w:t xml:space="preserve">claimants </w:t>
      </w:r>
      <w:r w:rsidR="003B6070">
        <w:rPr>
          <w:rFonts w:ascii="Times New Roman" w:hAnsi="Times New Roman" w:cs="Times New Roman"/>
          <w:bCs/>
          <w:sz w:val="24"/>
          <w:szCs w:val="24"/>
        </w:rPr>
        <w:t xml:space="preserve">in 2010-15 </w:t>
      </w:r>
      <w:r w:rsidR="00807DAE">
        <w:rPr>
          <w:rFonts w:ascii="Times New Roman" w:hAnsi="Times New Roman" w:cs="Times New Roman"/>
          <w:bCs/>
          <w:sz w:val="24"/>
          <w:szCs w:val="24"/>
        </w:rPr>
        <w:t xml:space="preserve">received one sanction before challenges, 4.8% received two sanctions before challenges, and 5.3% received three or more sanctions before challenges. </w:t>
      </w:r>
    </w:p>
    <w:p w:rsidR="006B0606" w:rsidRDefault="006B0606" w:rsidP="00BD7350">
      <w:pPr>
        <w:rPr>
          <w:rFonts w:ascii="Times New Roman" w:hAnsi="Times New Roman" w:cs="Times New Roman"/>
          <w:sz w:val="24"/>
          <w:szCs w:val="24"/>
        </w:rPr>
      </w:pPr>
    </w:p>
    <w:p w:rsidR="00BD7350" w:rsidRDefault="006B0606" w:rsidP="00BD7350">
      <w:pPr>
        <w:rPr>
          <w:rFonts w:ascii="Times New Roman" w:hAnsi="Times New Roman" w:cs="Times New Roman"/>
          <w:sz w:val="24"/>
          <w:szCs w:val="24"/>
        </w:rPr>
      </w:pPr>
      <w:r>
        <w:rPr>
          <w:rFonts w:ascii="Times New Roman" w:hAnsi="Times New Roman" w:cs="Times New Roman"/>
          <w:sz w:val="24"/>
          <w:szCs w:val="24"/>
        </w:rPr>
        <w:t>The D</w:t>
      </w:r>
      <w:r w:rsidR="00BD7350">
        <w:rPr>
          <w:rFonts w:ascii="Times New Roman" w:hAnsi="Times New Roman" w:cs="Times New Roman"/>
          <w:sz w:val="24"/>
          <w:szCs w:val="24"/>
        </w:rPr>
        <w:t xml:space="preserve">WP </w:t>
      </w:r>
      <w:r w:rsidR="00996B23">
        <w:rPr>
          <w:rFonts w:ascii="Times New Roman" w:hAnsi="Times New Roman" w:cs="Times New Roman"/>
          <w:sz w:val="24"/>
          <w:szCs w:val="24"/>
        </w:rPr>
        <w:t>appears to have been stung by the NAO’s decisive refutation of its repeated claims that ‘only a tiny minority of claimants are ever sanctioned’, on which it was pursued at the PAC by Philip Boswell MP (SNP) (Qu.151). On the day aft</w:t>
      </w:r>
      <w:r w:rsidR="0010085F">
        <w:rPr>
          <w:rFonts w:ascii="Times New Roman" w:hAnsi="Times New Roman" w:cs="Times New Roman"/>
          <w:sz w:val="24"/>
          <w:szCs w:val="24"/>
        </w:rPr>
        <w:t xml:space="preserve">er the PAC hearing it put out an </w:t>
      </w:r>
      <w:r w:rsidR="00BD7350">
        <w:rPr>
          <w:rFonts w:ascii="Times New Roman" w:hAnsi="Times New Roman" w:cs="Times New Roman"/>
          <w:sz w:val="24"/>
          <w:szCs w:val="24"/>
        </w:rPr>
        <w:t xml:space="preserve">ad hoc statistical publication </w:t>
      </w:r>
      <w:r w:rsidR="00BD7350" w:rsidRPr="009A215F">
        <w:rPr>
          <w:rFonts w:ascii="Times New Roman" w:hAnsi="Times New Roman" w:cs="Times New Roman"/>
          <w:i/>
          <w:sz w:val="24"/>
          <w:szCs w:val="24"/>
        </w:rPr>
        <w:t>Jobseeker's Allowance: statistics on claim duration and sanctions</w:t>
      </w:r>
      <w:r w:rsidR="00BD7350">
        <w:rPr>
          <w:rFonts w:ascii="Times New Roman" w:hAnsi="Times New Roman" w:cs="Times New Roman"/>
          <w:sz w:val="24"/>
          <w:szCs w:val="24"/>
        </w:rPr>
        <w:t xml:space="preserve">, at </w:t>
      </w:r>
    </w:p>
    <w:p w:rsidR="00BD7350" w:rsidRDefault="00E63BC7" w:rsidP="00BD7350">
      <w:hyperlink r:id="rId14" w:history="1">
        <w:r w:rsidR="00BD7350" w:rsidRPr="00F16B3F">
          <w:rPr>
            <w:rStyle w:val="Hyperlink"/>
            <w:rFonts w:ascii="Times New Roman" w:hAnsi="Times New Roman" w:cs="Times New Roman"/>
            <w:sz w:val="24"/>
            <w:szCs w:val="24"/>
          </w:rPr>
          <w:t>https://www.gov.uk/government/statistics/jobseekers-allowance-statistics-on-claim-duration-and-sanctions</w:t>
        </w:r>
      </w:hyperlink>
      <w:r w:rsidR="005722CE">
        <w:t xml:space="preserve"> </w:t>
      </w:r>
    </w:p>
    <w:p w:rsidR="005722CE" w:rsidRDefault="005722CE" w:rsidP="00BD7350"/>
    <w:p w:rsidR="000B7F05" w:rsidRDefault="005722CE" w:rsidP="000B7F05">
      <w:pPr>
        <w:rPr>
          <w:rFonts w:ascii="Times New Roman" w:hAnsi="Times New Roman" w:cs="Times New Roman"/>
          <w:sz w:val="24"/>
          <w:szCs w:val="24"/>
        </w:rPr>
      </w:pPr>
      <w:r>
        <w:rPr>
          <w:rFonts w:ascii="Times New Roman" w:hAnsi="Times New Roman" w:cs="Times New Roman"/>
          <w:sz w:val="24"/>
          <w:szCs w:val="24"/>
        </w:rPr>
        <w:t>This is inferior to the NAO’s work in quoting the lower post-challenge proportions</w:t>
      </w:r>
      <w:r w:rsidR="00256487">
        <w:rPr>
          <w:rFonts w:ascii="Times New Roman" w:hAnsi="Times New Roman" w:cs="Times New Roman"/>
          <w:sz w:val="24"/>
          <w:szCs w:val="24"/>
        </w:rPr>
        <w:t>, giving the percentage sanctioned in 2010-15 as 21% instead of 24%</w:t>
      </w:r>
      <w:r>
        <w:rPr>
          <w:rFonts w:ascii="Times New Roman" w:hAnsi="Times New Roman" w:cs="Times New Roman"/>
          <w:sz w:val="24"/>
          <w:szCs w:val="24"/>
        </w:rPr>
        <w:t>. However, it does show</w:t>
      </w:r>
      <w:r w:rsidR="00E91AC9">
        <w:rPr>
          <w:rFonts w:ascii="Times New Roman" w:hAnsi="Times New Roman" w:cs="Times New Roman"/>
          <w:sz w:val="24"/>
          <w:szCs w:val="24"/>
        </w:rPr>
        <w:t xml:space="preserve"> that, as </w:t>
      </w:r>
      <w:r w:rsidR="006B5B79">
        <w:rPr>
          <w:rFonts w:ascii="Times New Roman" w:hAnsi="Times New Roman" w:cs="Times New Roman"/>
          <w:sz w:val="24"/>
          <w:szCs w:val="24"/>
        </w:rPr>
        <w:t xml:space="preserve">already </w:t>
      </w:r>
      <w:r w:rsidR="00E91AC9">
        <w:rPr>
          <w:rFonts w:ascii="Times New Roman" w:hAnsi="Times New Roman" w:cs="Times New Roman"/>
          <w:sz w:val="24"/>
          <w:szCs w:val="24"/>
        </w:rPr>
        <w:t>noted in this author’s evidence to the House of Commons Work and Pensions Committee (</w:t>
      </w:r>
      <w:r w:rsidR="007F054F">
        <w:rPr>
          <w:rFonts w:ascii="Times New Roman" w:hAnsi="Times New Roman" w:cs="Times New Roman"/>
          <w:sz w:val="24"/>
          <w:szCs w:val="24"/>
        </w:rPr>
        <w:t xml:space="preserve">Webster </w:t>
      </w:r>
      <w:r w:rsidR="00E91AC9">
        <w:rPr>
          <w:rFonts w:ascii="Times New Roman" w:hAnsi="Times New Roman" w:cs="Times New Roman"/>
          <w:sz w:val="24"/>
          <w:szCs w:val="24"/>
        </w:rPr>
        <w:t>201</w:t>
      </w:r>
      <w:r w:rsidR="007F054F">
        <w:rPr>
          <w:rFonts w:ascii="Times New Roman" w:hAnsi="Times New Roman" w:cs="Times New Roman"/>
          <w:sz w:val="24"/>
          <w:szCs w:val="24"/>
        </w:rPr>
        <w:t>4</w:t>
      </w:r>
      <w:r w:rsidR="006B5B79">
        <w:rPr>
          <w:rFonts w:ascii="Times New Roman" w:hAnsi="Times New Roman" w:cs="Times New Roman"/>
          <w:sz w:val="24"/>
          <w:szCs w:val="24"/>
        </w:rPr>
        <w:t>, para.16</w:t>
      </w:r>
      <w:r w:rsidR="007F054F">
        <w:rPr>
          <w:rFonts w:ascii="Times New Roman" w:hAnsi="Times New Roman" w:cs="Times New Roman"/>
          <w:sz w:val="24"/>
          <w:szCs w:val="24"/>
        </w:rPr>
        <w:t>)</w:t>
      </w:r>
      <w:r w:rsidR="00E91AC9">
        <w:rPr>
          <w:rFonts w:ascii="Times New Roman" w:hAnsi="Times New Roman" w:cs="Times New Roman"/>
          <w:sz w:val="24"/>
          <w:szCs w:val="24"/>
        </w:rPr>
        <w:t xml:space="preserve">, </w:t>
      </w:r>
      <w:r w:rsidR="006B5B79">
        <w:rPr>
          <w:rFonts w:ascii="Times New Roman" w:hAnsi="Times New Roman" w:cs="Times New Roman"/>
          <w:sz w:val="24"/>
          <w:szCs w:val="24"/>
        </w:rPr>
        <w:t xml:space="preserve">the probability of sanction over the six years 2010-16 was more or less constant irrespective of the duration of claim, varying only between 4% and 5% per month. It then goes on to draw out the corollary that the proportion of claimants who are sanctioned will be smaller for those with short durations than for those with longer. </w:t>
      </w:r>
      <w:r w:rsidR="009A6CD4">
        <w:rPr>
          <w:rFonts w:ascii="Times New Roman" w:hAnsi="Times New Roman" w:cs="Times New Roman"/>
          <w:sz w:val="24"/>
          <w:szCs w:val="24"/>
        </w:rPr>
        <w:t>I</w:t>
      </w:r>
      <w:r w:rsidR="006B5B79">
        <w:rPr>
          <w:rFonts w:ascii="Times New Roman" w:hAnsi="Times New Roman" w:cs="Times New Roman"/>
          <w:sz w:val="24"/>
          <w:szCs w:val="24"/>
        </w:rPr>
        <w:t xml:space="preserve">nstead of </w:t>
      </w:r>
      <w:r>
        <w:rPr>
          <w:rFonts w:ascii="Times New Roman" w:hAnsi="Times New Roman" w:cs="Times New Roman"/>
          <w:sz w:val="24"/>
          <w:szCs w:val="24"/>
        </w:rPr>
        <w:t>quoting these figures in an even-handed way, the DWP has suppressed the proportions sanctioned among those with longer durations.</w:t>
      </w:r>
      <w:r w:rsidR="00AF76A6">
        <w:rPr>
          <w:rFonts w:ascii="Times New Roman" w:hAnsi="Times New Roman" w:cs="Times New Roman"/>
          <w:sz w:val="24"/>
          <w:szCs w:val="24"/>
        </w:rPr>
        <w:t xml:space="preserve"> But these can mostly be calculated from the information the DWP does give, and</w:t>
      </w:r>
      <w:r>
        <w:rPr>
          <w:rFonts w:ascii="Times New Roman" w:hAnsi="Times New Roman" w:cs="Times New Roman"/>
          <w:sz w:val="24"/>
          <w:szCs w:val="24"/>
        </w:rPr>
        <w:t xml:space="preserve"> </w:t>
      </w:r>
      <w:r w:rsidRPr="005722CE">
        <w:rPr>
          <w:rFonts w:ascii="Times New Roman" w:hAnsi="Times New Roman" w:cs="Times New Roman"/>
          <w:b/>
          <w:sz w:val="24"/>
          <w:szCs w:val="24"/>
        </w:rPr>
        <w:t>Table 1</w:t>
      </w:r>
      <w:r>
        <w:rPr>
          <w:rFonts w:ascii="Times New Roman" w:hAnsi="Times New Roman" w:cs="Times New Roman"/>
          <w:sz w:val="24"/>
          <w:szCs w:val="24"/>
        </w:rPr>
        <w:t xml:space="preserve"> of this Briefing (below)</w:t>
      </w:r>
      <w:r w:rsidR="00AF76A6">
        <w:rPr>
          <w:rFonts w:ascii="Times New Roman" w:hAnsi="Times New Roman" w:cs="Times New Roman"/>
          <w:sz w:val="24"/>
          <w:szCs w:val="24"/>
        </w:rPr>
        <w:t xml:space="preserve"> gives them. Of people claiming JSA for between 1 and 2 years, 37% were sanctioned</w:t>
      </w:r>
      <w:r w:rsidR="00F52F66">
        <w:rPr>
          <w:rFonts w:ascii="Times New Roman" w:hAnsi="Times New Roman" w:cs="Times New Roman"/>
          <w:sz w:val="24"/>
          <w:szCs w:val="24"/>
        </w:rPr>
        <w:t>, after challenges</w:t>
      </w:r>
      <w:r w:rsidR="00AF76A6">
        <w:rPr>
          <w:rFonts w:ascii="Times New Roman" w:hAnsi="Times New Roman" w:cs="Times New Roman"/>
          <w:sz w:val="24"/>
          <w:szCs w:val="24"/>
        </w:rPr>
        <w:t xml:space="preserve">; of </w:t>
      </w:r>
      <w:r w:rsidR="00B2551A">
        <w:rPr>
          <w:rFonts w:ascii="Times New Roman" w:hAnsi="Times New Roman" w:cs="Times New Roman"/>
          <w:sz w:val="24"/>
          <w:szCs w:val="24"/>
        </w:rPr>
        <w:t>those</w:t>
      </w:r>
      <w:r w:rsidR="00AF76A6">
        <w:rPr>
          <w:rFonts w:ascii="Times New Roman" w:hAnsi="Times New Roman" w:cs="Times New Roman"/>
          <w:sz w:val="24"/>
          <w:szCs w:val="24"/>
        </w:rPr>
        <w:t xml:space="preserve"> claiming between 2 and 3 years, half </w:t>
      </w:r>
      <w:r w:rsidR="003B6070">
        <w:rPr>
          <w:rFonts w:ascii="Times New Roman" w:hAnsi="Times New Roman" w:cs="Times New Roman"/>
          <w:sz w:val="24"/>
          <w:szCs w:val="24"/>
        </w:rPr>
        <w:t xml:space="preserve">(49%) </w:t>
      </w:r>
      <w:r w:rsidR="00AF76A6">
        <w:rPr>
          <w:rFonts w:ascii="Times New Roman" w:hAnsi="Times New Roman" w:cs="Times New Roman"/>
          <w:sz w:val="24"/>
          <w:szCs w:val="24"/>
        </w:rPr>
        <w:t>were sanctioned; of those claiming between 3 and 4 years, 85% were sanctioned</w:t>
      </w:r>
      <w:r w:rsidR="009A6CD4">
        <w:rPr>
          <w:rFonts w:ascii="Times New Roman" w:hAnsi="Times New Roman" w:cs="Times New Roman"/>
          <w:sz w:val="24"/>
          <w:szCs w:val="24"/>
        </w:rPr>
        <w:t>; and it follows that among those claiming for 4 years or more, close to 100% will have been sanctioned</w:t>
      </w:r>
      <w:r w:rsidR="00AF76A6">
        <w:rPr>
          <w:rFonts w:ascii="Times New Roman" w:hAnsi="Times New Roman" w:cs="Times New Roman"/>
          <w:sz w:val="24"/>
          <w:szCs w:val="24"/>
        </w:rPr>
        <w:t xml:space="preserve">.  </w:t>
      </w:r>
      <w:r w:rsidR="000B7F05">
        <w:rPr>
          <w:rFonts w:ascii="Times New Roman" w:hAnsi="Times New Roman" w:cs="Times New Roman"/>
          <w:sz w:val="24"/>
          <w:szCs w:val="24"/>
        </w:rPr>
        <w:t>The pre-challenge proportions will have been higher.</w:t>
      </w:r>
    </w:p>
    <w:p w:rsidR="009A6CD4" w:rsidRPr="00E91AC9" w:rsidRDefault="009A6CD4" w:rsidP="00BD7350">
      <w:pPr>
        <w:rPr>
          <w:rFonts w:ascii="Times New Roman" w:hAnsi="Times New Roman" w:cs="Times New Roman"/>
          <w:sz w:val="24"/>
          <w:szCs w:val="24"/>
        </w:rPr>
      </w:pPr>
    </w:p>
    <w:p w:rsidR="00E91AC9" w:rsidRPr="00780E52" w:rsidRDefault="00AF76A6" w:rsidP="00E91AC9">
      <w:pPr>
        <w:rPr>
          <w:rFonts w:ascii="Times New Roman" w:hAnsi="Times New Roman" w:cs="Times New Roman"/>
          <w:sz w:val="24"/>
          <w:szCs w:val="24"/>
        </w:rPr>
      </w:pPr>
      <w:r>
        <w:rPr>
          <w:rFonts w:ascii="Times New Roman" w:hAnsi="Times New Roman" w:cs="Times New Roman"/>
          <w:sz w:val="24"/>
          <w:szCs w:val="24"/>
        </w:rPr>
        <w:t>This presents t</w:t>
      </w:r>
      <w:r w:rsidR="008E73D5">
        <w:rPr>
          <w:rFonts w:ascii="Times New Roman" w:hAnsi="Times New Roman" w:cs="Times New Roman"/>
          <w:sz w:val="24"/>
          <w:szCs w:val="24"/>
        </w:rPr>
        <w:t>hree</w:t>
      </w:r>
      <w:r>
        <w:rPr>
          <w:rFonts w:ascii="Times New Roman" w:hAnsi="Times New Roman" w:cs="Times New Roman"/>
          <w:sz w:val="24"/>
          <w:szCs w:val="24"/>
        </w:rPr>
        <w:t xml:space="preserve"> problems for DWP. First, it contradicts what Robert Devereux and his </w:t>
      </w:r>
      <w:r w:rsidR="00E91AC9" w:rsidRPr="00780E52">
        <w:rPr>
          <w:rFonts w:ascii="Times New Roman" w:hAnsi="Times New Roman" w:cs="Times New Roman"/>
          <w:sz w:val="24"/>
          <w:szCs w:val="24"/>
        </w:rPr>
        <w:t xml:space="preserve">Work Services Director, Neil Couling, </w:t>
      </w:r>
      <w:r>
        <w:rPr>
          <w:rFonts w:ascii="Times New Roman" w:hAnsi="Times New Roman" w:cs="Times New Roman"/>
          <w:sz w:val="24"/>
          <w:szCs w:val="24"/>
        </w:rPr>
        <w:t>told</w:t>
      </w:r>
      <w:r w:rsidR="00E91AC9" w:rsidRPr="00780E52">
        <w:rPr>
          <w:rFonts w:ascii="Times New Roman" w:hAnsi="Times New Roman" w:cs="Times New Roman"/>
          <w:sz w:val="24"/>
          <w:szCs w:val="24"/>
        </w:rPr>
        <w:t xml:space="preserve"> the P</w:t>
      </w:r>
      <w:r>
        <w:rPr>
          <w:rFonts w:ascii="Times New Roman" w:hAnsi="Times New Roman" w:cs="Times New Roman"/>
          <w:sz w:val="24"/>
          <w:szCs w:val="24"/>
        </w:rPr>
        <w:t>A</w:t>
      </w:r>
      <w:r w:rsidR="00E91AC9" w:rsidRPr="00780E52">
        <w:rPr>
          <w:rFonts w:ascii="Times New Roman" w:hAnsi="Times New Roman" w:cs="Times New Roman"/>
          <w:sz w:val="24"/>
          <w:szCs w:val="24"/>
        </w:rPr>
        <w:t>C</w:t>
      </w:r>
      <w:r>
        <w:rPr>
          <w:rFonts w:ascii="Times New Roman" w:hAnsi="Times New Roman" w:cs="Times New Roman"/>
          <w:sz w:val="24"/>
          <w:szCs w:val="24"/>
        </w:rPr>
        <w:t xml:space="preserve"> on 11 March 2013, when they claimed </w:t>
      </w:r>
      <w:r w:rsidR="00E91AC9" w:rsidRPr="00780E52">
        <w:rPr>
          <w:rFonts w:ascii="Times New Roman" w:hAnsi="Times New Roman" w:cs="Times New Roman"/>
          <w:sz w:val="24"/>
          <w:szCs w:val="24"/>
        </w:rPr>
        <w:t>that sanctions become more frequent the longer claimants go on claiming, because the DWP 'does more work' with longer standing claimants.</w:t>
      </w:r>
      <w:r w:rsidR="00E91AC9" w:rsidRPr="00780E52">
        <w:rPr>
          <w:rStyle w:val="EndnoteReference"/>
          <w:rFonts w:ascii="Times New Roman" w:hAnsi="Times New Roman" w:cs="Times New Roman"/>
          <w:sz w:val="24"/>
          <w:szCs w:val="24"/>
        </w:rPr>
        <w:endnoteReference w:id="7"/>
      </w:r>
      <w:r w:rsidR="00E91AC9" w:rsidRPr="00780E52">
        <w:rPr>
          <w:rFonts w:ascii="Times New Roman" w:hAnsi="Times New Roman" w:cs="Times New Roman"/>
          <w:sz w:val="24"/>
          <w:szCs w:val="24"/>
        </w:rPr>
        <w:t xml:space="preserve"> </w:t>
      </w:r>
      <w:r>
        <w:rPr>
          <w:rFonts w:ascii="Times New Roman" w:hAnsi="Times New Roman" w:cs="Times New Roman"/>
          <w:sz w:val="24"/>
          <w:szCs w:val="24"/>
        </w:rPr>
        <w:t xml:space="preserve">Second, it undermines the DWP’s claims that sanctions are a ‘last resort’. This clearly cannot be true when Jobcentres start sanctioning people as soon as they come through the door at the same rate as longer-standing claimants. Third, it undermines the rationale for the cruelly lengthened sanctions for repeat ‘failures’. Clearly, claimants are likely </w:t>
      </w:r>
      <w:r w:rsidR="004E287A">
        <w:rPr>
          <w:rFonts w:ascii="Times New Roman" w:hAnsi="Times New Roman" w:cs="Times New Roman"/>
          <w:sz w:val="24"/>
          <w:szCs w:val="24"/>
        </w:rPr>
        <w:t xml:space="preserve">in many cases </w:t>
      </w:r>
      <w:r>
        <w:rPr>
          <w:rFonts w:ascii="Times New Roman" w:hAnsi="Times New Roman" w:cs="Times New Roman"/>
          <w:sz w:val="24"/>
          <w:szCs w:val="24"/>
        </w:rPr>
        <w:t xml:space="preserve">to attract these simply through being longer on benefit rather than as a result of anything they do or don’t do. </w:t>
      </w:r>
    </w:p>
    <w:p w:rsidR="00BD7350" w:rsidRPr="00E91AC9" w:rsidRDefault="00BD7350" w:rsidP="00BD7350">
      <w:pPr>
        <w:rPr>
          <w:rFonts w:ascii="Times New Roman" w:hAnsi="Times New Roman" w:cs="Times New Roman"/>
          <w:sz w:val="24"/>
          <w:szCs w:val="24"/>
        </w:rPr>
      </w:pPr>
    </w:p>
    <w:p w:rsidR="00807DAE" w:rsidRDefault="00807DAE" w:rsidP="00807DAE">
      <w:pPr>
        <w:rPr>
          <w:rFonts w:ascii="Times New Roman" w:hAnsi="Times New Roman" w:cs="Times New Roman"/>
          <w:bCs/>
          <w:sz w:val="24"/>
          <w:szCs w:val="24"/>
        </w:rPr>
      </w:pPr>
      <w:r>
        <w:rPr>
          <w:rFonts w:ascii="Times New Roman" w:hAnsi="Times New Roman" w:cs="Times New Roman"/>
          <w:bCs/>
          <w:sz w:val="24"/>
          <w:szCs w:val="24"/>
        </w:rPr>
        <w:t xml:space="preserve">The NAO </w:t>
      </w:r>
      <w:r w:rsidR="008E73D5">
        <w:rPr>
          <w:rFonts w:ascii="Times New Roman" w:hAnsi="Times New Roman" w:cs="Times New Roman"/>
          <w:bCs/>
          <w:sz w:val="24"/>
          <w:szCs w:val="24"/>
        </w:rPr>
        <w:t xml:space="preserve">report </w:t>
      </w:r>
      <w:r w:rsidR="00604FAA">
        <w:rPr>
          <w:rFonts w:ascii="Times New Roman" w:hAnsi="Times New Roman" w:cs="Times New Roman"/>
          <w:bCs/>
          <w:sz w:val="24"/>
          <w:szCs w:val="24"/>
        </w:rPr>
        <w:t>on</w:t>
      </w:r>
      <w:r w:rsidR="006E70B0">
        <w:rPr>
          <w:rFonts w:ascii="Times New Roman" w:hAnsi="Times New Roman" w:cs="Times New Roman"/>
          <w:bCs/>
          <w:sz w:val="24"/>
          <w:szCs w:val="24"/>
        </w:rPr>
        <w:t xml:space="preserve"> 30 November </w:t>
      </w:r>
      <w:r>
        <w:rPr>
          <w:rFonts w:ascii="Times New Roman" w:hAnsi="Times New Roman" w:cs="Times New Roman"/>
          <w:bCs/>
          <w:sz w:val="24"/>
          <w:szCs w:val="24"/>
        </w:rPr>
        <w:t>commented (para.1.10) that ‘</w:t>
      </w:r>
      <w:r w:rsidRPr="00807DAE">
        <w:rPr>
          <w:rFonts w:ascii="Times New Roman" w:hAnsi="Times New Roman" w:cs="Times New Roman"/>
          <w:bCs/>
          <w:sz w:val="24"/>
          <w:szCs w:val="24"/>
        </w:rPr>
        <w:t>The Department does not know whether</w:t>
      </w:r>
      <w:r>
        <w:rPr>
          <w:rFonts w:ascii="Times New Roman" w:hAnsi="Times New Roman" w:cs="Times New Roman"/>
          <w:bCs/>
          <w:sz w:val="24"/>
          <w:szCs w:val="24"/>
        </w:rPr>
        <w:t xml:space="preserve"> </w:t>
      </w:r>
      <w:r w:rsidRPr="00807DAE">
        <w:rPr>
          <w:rFonts w:ascii="Times New Roman" w:hAnsi="Times New Roman" w:cs="Times New Roman"/>
          <w:bCs/>
          <w:sz w:val="24"/>
          <w:szCs w:val="24"/>
        </w:rPr>
        <w:t>people who get more sanctions get them because they are less compliant than</w:t>
      </w:r>
      <w:r>
        <w:rPr>
          <w:rFonts w:ascii="Times New Roman" w:hAnsi="Times New Roman" w:cs="Times New Roman"/>
          <w:bCs/>
          <w:sz w:val="24"/>
          <w:szCs w:val="24"/>
        </w:rPr>
        <w:t xml:space="preserve"> </w:t>
      </w:r>
      <w:r w:rsidRPr="00807DAE">
        <w:rPr>
          <w:rFonts w:ascii="Times New Roman" w:hAnsi="Times New Roman" w:cs="Times New Roman"/>
          <w:bCs/>
          <w:sz w:val="24"/>
          <w:szCs w:val="24"/>
        </w:rPr>
        <w:t>other claimants or because they claim for longer and have more opportunities not</w:t>
      </w:r>
      <w:r>
        <w:rPr>
          <w:rFonts w:ascii="Times New Roman" w:hAnsi="Times New Roman" w:cs="Times New Roman"/>
          <w:bCs/>
          <w:sz w:val="24"/>
          <w:szCs w:val="24"/>
        </w:rPr>
        <w:t xml:space="preserve"> </w:t>
      </w:r>
      <w:r w:rsidRPr="00807DAE">
        <w:rPr>
          <w:rFonts w:ascii="Times New Roman" w:hAnsi="Times New Roman" w:cs="Times New Roman"/>
          <w:bCs/>
          <w:sz w:val="24"/>
          <w:szCs w:val="24"/>
        </w:rPr>
        <w:t>to comply with conditions</w:t>
      </w:r>
      <w:r>
        <w:rPr>
          <w:rFonts w:ascii="Times New Roman" w:hAnsi="Times New Roman" w:cs="Times New Roman"/>
          <w:bCs/>
          <w:sz w:val="24"/>
          <w:szCs w:val="24"/>
        </w:rPr>
        <w:t>’</w:t>
      </w:r>
      <w:r w:rsidRPr="00807DAE">
        <w:rPr>
          <w:rFonts w:ascii="Times New Roman" w:hAnsi="Times New Roman" w:cs="Times New Roman"/>
          <w:bCs/>
          <w:sz w:val="24"/>
          <w:szCs w:val="24"/>
        </w:rPr>
        <w:t>.</w:t>
      </w:r>
      <w:r>
        <w:rPr>
          <w:rFonts w:ascii="Times New Roman" w:hAnsi="Times New Roman" w:cs="Times New Roman"/>
          <w:bCs/>
          <w:sz w:val="24"/>
          <w:szCs w:val="24"/>
        </w:rPr>
        <w:t xml:space="preserve"> </w:t>
      </w:r>
      <w:r w:rsidR="008E73D5">
        <w:rPr>
          <w:rFonts w:ascii="Times New Roman" w:hAnsi="Times New Roman" w:cs="Times New Roman"/>
          <w:bCs/>
          <w:sz w:val="24"/>
          <w:szCs w:val="24"/>
        </w:rPr>
        <w:t xml:space="preserve">However, it is clear from the subsequent ad hoc release of 13 December that the latter must be </w:t>
      </w:r>
      <w:r w:rsidR="00BC38F4">
        <w:rPr>
          <w:rFonts w:ascii="Times New Roman" w:hAnsi="Times New Roman" w:cs="Times New Roman"/>
          <w:bCs/>
          <w:sz w:val="24"/>
          <w:szCs w:val="24"/>
        </w:rPr>
        <w:t xml:space="preserve">at least a large part of </w:t>
      </w:r>
      <w:r w:rsidR="008E73D5">
        <w:rPr>
          <w:rFonts w:ascii="Times New Roman" w:hAnsi="Times New Roman" w:cs="Times New Roman"/>
          <w:bCs/>
          <w:sz w:val="24"/>
          <w:szCs w:val="24"/>
        </w:rPr>
        <w:t>the explanation.</w:t>
      </w:r>
    </w:p>
    <w:p w:rsidR="00BD7350" w:rsidRDefault="00BD7350" w:rsidP="00BD7350">
      <w:pPr>
        <w:rPr>
          <w:rFonts w:ascii="Times New Roman" w:hAnsi="Times New Roman" w:cs="Times New Roman"/>
          <w:sz w:val="24"/>
          <w:szCs w:val="24"/>
        </w:rPr>
      </w:pPr>
    </w:p>
    <w:p w:rsidR="00E25C3C" w:rsidRDefault="00E25C3C" w:rsidP="00BD7350">
      <w:pPr>
        <w:rPr>
          <w:rFonts w:ascii="Times New Roman" w:hAnsi="Times New Roman" w:cs="Times New Roman"/>
          <w:sz w:val="24"/>
          <w:szCs w:val="24"/>
        </w:rPr>
      </w:pPr>
    </w:p>
    <w:p w:rsidR="00BD7350" w:rsidRPr="00EB1586" w:rsidRDefault="00BD7350" w:rsidP="00BD7350">
      <w:pPr>
        <w:rPr>
          <w:rFonts w:ascii="Times New Roman" w:hAnsi="Times New Roman" w:cs="Times New Roman"/>
          <w:b/>
          <w:bCs/>
          <w:sz w:val="32"/>
          <w:szCs w:val="32"/>
        </w:rPr>
      </w:pPr>
      <w:r>
        <w:rPr>
          <w:rFonts w:ascii="Times New Roman" w:hAnsi="Times New Roman" w:cs="Times New Roman"/>
          <w:b/>
          <w:bCs/>
          <w:sz w:val="32"/>
          <w:szCs w:val="32"/>
        </w:rPr>
        <w:t>Reasons for JSA sanctions</w:t>
      </w:r>
    </w:p>
    <w:p w:rsidR="00BD7350" w:rsidRPr="00C42584" w:rsidRDefault="00BD7350" w:rsidP="00BD7350">
      <w:pPr>
        <w:rPr>
          <w:rFonts w:ascii="Times New Roman" w:hAnsi="Times New Roman" w:cs="Times New Roman"/>
          <w:bCs/>
          <w:sz w:val="24"/>
          <w:szCs w:val="24"/>
        </w:rPr>
      </w:pPr>
    </w:p>
    <w:p w:rsidR="00BD7350" w:rsidRPr="00C42584" w:rsidRDefault="00BD7350" w:rsidP="00BD7350">
      <w:pPr>
        <w:rPr>
          <w:rFonts w:ascii="Times New Roman" w:hAnsi="Times New Roman" w:cs="Times New Roman"/>
          <w:bCs/>
          <w:sz w:val="24"/>
          <w:szCs w:val="24"/>
        </w:rPr>
      </w:pPr>
      <w:r>
        <w:rPr>
          <w:rFonts w:ascii="Times New Roman" w:hAnsi="Times New Roman" w:cs="Times New Roman"/>
          <w:bCs/>
          <w:sz w:val="24"/>
          <w:szCs w:val="24"/>
        </w:rPr>
        <w:t>The reasons for</w:t>
      </w:r>
      <w:r w:rsidRPr="00C42584">
        <w:rPr>
          <w:rFonts w:ascii="Times New Roman" w:hAnsi="Times New Roman" w:cs="Times New Roman"/>
          <w:bCs/>
          <w:sz w:val="24"/>
          <w:szCs w:val="24"/>
        </w:rPr>
        <w:t xml:space="preserve"> JSA sanctions </w:t>
      </w:r>
      <w:r>
        <w:rPr>
          <w:rFonts w:ascii="Times New Roman" w:hAnsi="Times New Roman" w:cs="Times New Roman"/>
          <w:bCs/>
          <w:sz w:val="24"/>
          <w:szCs w:val="24"/>
        </w:rPr>
        <w:t xml:space="preserve">were extensively considered in the NAO report and in the </w:t>
      </w:r>
      <w:r>
        <w:rPr>
          <w:rFonts w:ascii="Times New Roman" w:hAnsi="Times New Roman" w:cs="Times New Roman"/>
          <w:color w:val="000000"/>
          <w:sz w:val="24"/>
          <w:szCs w:val="24"/>
        </w:rPr>
        <w:t xml:space="preserve">Supplement to the August 2016 Briefing (Webster 2016).  </w:t>
      </w:r>
      <w:r>
        <w:rPr>
          <w:rFonts w:ascii="Times New Roman" w:hAnsi="Times New Roman" w:cs="Times New Roman"/>
          <w:bCs/>
          <w:sz w:val="24"/>
          <w:szCs w:val="24"/>
        </w:rPr>
        <w:t xml:space="preserve">The three main reasons are currently non-participation in the Work Programme, ‘not actively seeking work’ (which actually means not seeking work in the way instructed by Jobcentre Plus), and not attending an interview, in that order. </w:t>
      </w:r>
      <w:r w:rsidRPr="00C42584">
        <w:rPr>
          <w:rFonts w:ascii="Times New Roman" w:hAnsi="Times New Roman" w:cs="Times New Roman"/>
          <w:bCs/>
          <w:sz w:val="24"/>
          <w:szCs w:val="24"/>
        </w:rPr>
        <w:t xml:space="preserve">Figures </w:t>
      </w:r>
      <w:r>
        <w:rPr>
          <w:rFonts w:ascii="Times New Roman" w:hAnsi="Times New Roman" w:cs="Times New Roman"/>
          <w:bCs/>
          <w:sz w:val="24"/>
          <w:szCs w:val="24"/>
        </w:rPr>
        <w:t>to the end of calendar 2016</w:t>
      </w:r>
      <w:r w:rsidRPr="00C42584">
        <w:rPr>
          <w:rFonts w:ascii="Times New Roman" w:hAnsi="Times New Roman" w:cs="Times New Roman"/>
          <w:bCs/>
          <w:sz w:val="24"/>
          <w:szCs w:val="24"/>
        </w:rPr>
        <w:t xml:space="preserve"> will be in the next Briefing.  </w:t>
      </w:r>
    </w:p>
    <w:p w:rsidR="002906A9" w:rsidRPr="00DF6582" w:rsidRDefault="002906A9" w:rsidP="00BD7350">
      <w:pPr>
        <w:rPr>
          <w:rFonts w:ascii="Times New Roman" w:hAnsi="Times New Roman" w:cs="Times New Roman"/>
          <w:b/>
          <w:bCs/>
          <w:sz w:val="24"/>
          <w:szCs w:val="24"/>
        </w:rPr>
      </w:pPr>
    </w:p>
    <w:p w:rsidR="00BD7350" w:rsidRDefault="00BD7350" w:rsidP="00BD7350">
      <w:pPr>
        <w:rPr>
          <w:rFonts w:ascii="Times New Roman" w:hAnsi="Times New Roman" w:cs="Times New Roman"/>
          <w:b/>
          <w:bCs/>
          <w:sz w:val="32"/>
          <w:szCs w:val="32"/>
        </w:rPr>
      </w:pPr>
      <w:r w:rsidRPr="00DF6582">
        <w:rPr>
          <w:rFonts w:ascii="Times New Roman" w:hAnsi="Times New Roman" w:cs="Times New Roman"/>
          <w:b/>
          <w:bCs/>
          <w:sz w:val="32"/>
          <w:szCs w:val="32"/>
        </w:rPr>
        <w:t xml:space="preserve"> </w:t>
      </w:r>
    </w:p>
    <w:p w:rsidR="00CE7796" w:rsidRPr="00DF6582" w:rsidRDefault="00CE7796" w:rsidP="00BD7350">
      <w:pPr>
        <w:rPr>
          <w:rFonts w:ascii="Times New Roman" w:hAnsi="Times New Roman" w:cs="Times New Roman"/>
          <w:b/>
          <w:bCs/>
          <w:sz w:val="32"/>
          <w:szCs w:val="32"/>
        </w:rPr>
      </w:pPr>
      <w:r>
        <w:rPr>
          <w:rFonts w:ascii="Times New Roman" w:hAnsi="Times New Roman" w:cs="Times New Roman"/>
          <w:b/>
          <w:bCs/>
          <w:sz w:val="32"/>
          <w:szCs w:val="32"/>
        </w:rPr>
        <w:t>Number of claimants under JSA sanction at any one time</w:t>
      </w:r>
    </w:p>
    <w:p w:rsidR="00CE7796" w:rsidRDefault="00CE7796" w:rsidP="00CE7796">
      <w:pPr>
        <w:rPr>
          <w:rFonts w:ascii="Times New Roman" w:hAnsi="Times New Roman" w:cs="Times New Roman"/>
          <w:sz w:val="24"/>
          <w:szCs w:val="24"/>
        </w:rPr>
      </w:pPr>
    </w:p>
    <w:p w:rsidR="00CE7796" w:rsidRDefault="00E82E09" w:rsidP="006E17AE">
      <w:pPr>
        <w:rPr>
          <w:rFonts w:ascii="Times New Roman" w:hAnsi="Times New Roman" w:cs="Times New Roman"/>
          <w:sz w:val="24"/>
          <w:szCs w:val="24"/>
        </w:rPr>
      </w:pPr>
      <w:r>
        <w:rPr>
          <w:rFonts w:ascii="Times New Roman" w:hAnsi="Times New Roman" w:cs="Times New Roman"/>
          <w:sz w:val="24"/>
          <w:szCs w:val="24"/>
        </w:rPr>
        <w:t>At the PAC on 12 December, Robert Devereux said (Qu.</w:t>
      </w:r>
      <w:r w:rsidR="006E17AE">
        <w:rPr>
          <w:rFonts w:ascii="Times New Roman" w:hAnsi="Times New Roman" w:cs="Times New Roman"/>
          <w:sz w:val="24"/>
          <w:szCs w:val="24"/>
        </w:rPr>
        <w:t>101) ‘</w:t>
      </w:r>
      <w:r w:rsidR="006E17AE" w:rsidRPr="006E17AE">
        <w:rPr>
          <w:rFonts w:ascii="Times New Roman" w:hAnsi="Times New Roman" w:cs="Times New Roman"/>
          <w:sz w:val="24"/>
          <w:szCs w:val="24"/>
        </w:rPr>
        <w:t>The principal thing that we can’t do at the moment</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is talk about the stock of people who are currently sanctioned. All of the</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data in these Reports is basically trying to divide the new decisions to</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sanction this month by the total number of people on our books, which is</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one way of doing statistics. That is not the same answer to the question,</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“How many people today are currently being sanctioned?”, because they</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might have been sanctioned last month and are still sanctioned this</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month.</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Once you start to be able to get the date part of this straight, you can do a</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number of things. First, you can deduce how many people at any one time</w:t>
      </w:r>
      <w:r w:rsidR="006E17AE">
        <w:rPr>
          <w:rFonts w:ascii="Times New Roman" w:hAnsi="Times New Roman" w:cs="Times New Roman"/>
          <w:sz w:val="24"/>
          <w:szCs w:val="24"/>
        </w:rPr>
        <w:t xml:space="preserve"> </w:t>
      </w:r>
      <w:r w:rsidR="006E17AE" w:rsidRPr="006E17AE">
        <w:rPr>
          <w:rFonts w:ascii="Times New Roman" w:hAnsi="Times New Roman" w:cs="Times New Roman"/>
          <w:sz w:val="24"/>
          <w:szCs w:val="24"/>
        </w:rPr>
        <w:t xml:space="preserve">are being sanctioned, which is an </w:t>
      </w:r>
      <w:r w:rsidR="006E17AE">
        <w:rPr>
          <w:rFonts w:ascii="Times New Roman" w:hAnsi="Times New Roman" w:cs="Times New Roman"/>
          <w:sz w:val="24"/>
          <w:szCs w:val="24"/>
        </w:rPr>
        <w:t>i</w:t>
      </w:r>
      <w:r w:rsidR="006E17AE" w:rsidRPr="006E17AE">
        <w:rPr>
          <w:rFonts w:ascii="Times New Roman" w:hAnsi="Times New Roman" w:cs="Times New Roman"/>
          <w:sz w:val="24"/>
          <w:szCs w:val="24"/>
        </w:rPr>
        <w:t>nteresting fact</w:t>
      </w:r>
      <w:r w:rsidR="006E17AE">
        <w:rPr>
          <w:rFonts w:ascii="Times New Roman" w:hAnsi="Times New Roman" w:cs="Times New Roman"/>
          <w:sz w:val="24"/>
          <w:szCs w:val="24"/>
        </w:rPr>
        <w:t>......</w:t>
      </w:r>
      <w:r w:rsidR="006E17AE" w:rsidRPr="006E17AE">
        <w:rPr>
          <w:rFonts w:ascii="Times New Roman" w:hAnsi="Times New Roman" w:cs="Times New Roman"/>
          <w:sz w:val="24"/>
          <w:szCs w:val="24"/>
        </w:rPr>
        <w:t>.</w:t>
      </w:r>
      <w:r w:rsidR="006E17AE">
        <w:rPr>
          <w:rFonts w:ascii="Times New Roman" w:hAnsi="Times New Roman" w:cs="Times New Roman"/>
          <w:sz w:val="24"/>
          <w:szCs w:val="24"/>
        </w:rPr>
        <w:t>’. The subsequent DWP Written Evidence (DWP 2016b) gave a list of planned developments of sanctions statistics including the following:</w:t>
      </w:r>
    </w:p>
    <w:p w:rsidR="00CE7796" w:rsidRPr="00F64B63" w:rsidRDefault="006E17AE" w:rsidP="00CE7796">
      <w:pPr>
        <w:rPr>
          <w:rFonts w:ascii="Times New Roman" w:hAnsi="Times New Roman" w:cs="Times New Roman"/>
          <w:sz w:val="24"/>
          <w:szCs w:val="24"/>
        </w:rPr>
      </w:pPr>
      <w:r>
        <w:rPr>
          <w:rFonts w:ascii="Times New Roman" w:hAnsi="Times New Roman" w:cs="Times New Roman"/>
          <w:sz w:val="24"/>
          <w:szCs w:val="24"/>
        </w:rPr>
        <w:t>‘</w:t>
      </w:r>
      <w:r w:rsidR="00CE7796" w:rsidRPr="00F64B63">
        <w:rPr>
          <w:rFonts w:ascii="Times New Roman" w:hAnsi="Times New Roman" w:cs="Times New Roman"/>
          <w:sz w:val="24"/>
          <w:szCs w:val="24"/>
        </w:rPr>
        <w:t>C. Obtain start and end dates for sanctions to understand duration during Q3 2017, to</w:t>
      </w:r>
    </w:p>
    <w:p w:rsidR="00CE7796" w:rsidRDefault="00CE7796" w:rsidP="00CE7796">
      <w:pPr>
        <w:rPr>
          <w:rFonts w:ascii="Times New Roman" w:hAnsi="Times New Roman" w:cs="Times New Roman"/>
          <w:sz w:val="24"/>
          <w:szCs w:val="24"/>
        </w:rPr>
      </w:pPr>
      <w:r w:rsidRPr="00F64B63">
        <w:rPr>
          <w:rFonts w:ascii="Times New Roman" w:hAnsi="Times New Roman" w:cs="Times New Roman"/>
          <w:sz w:val="24"/>
          <w:szCs w:val="24"/>
        </w:rPr>
        <w:t xml:space="preserve">enable </w:t>
      </w:r>
      <w:r>
        <w:rPr>
          <w:rFonts w:ascii="Times New Roman" w:hAnsi="Times New Roman" w:cs="Times New Roman"/>
          <w:sz w:val="24"/>
          <w:szCs w:val="24"/>
        </w:rPr>
        <w:t>point-in-time sanctions rates</w:t>
      </w:r>
      <w:r w:rsidR="006E17AE">
        <w:rPr>
          <w:rFonts w:ascii="Times New Roman" w:hAnsi="Times New Roman" w:cs="Times New Roman"/>
          <w:sz w:val="24"/>
          <w:szCs w:val="24"/>
        </w:rPr>
        <w:t>’</w:t>
      </w:r>
      <w:r>
        <w:rPr>
          <w:rFonts w:ascii="Times New Roman" w:hAnsi="Times New Roman" w:cs="Times New Roman"/>
          <w:sz w:val="24"/>
          <w:szCs w:val="24"/>
        </w:rPr>
        <w:t>.</w:t>
      </w:r>
    </w:p>
    <w:p w:rsidR="006E17AE" w:rsidRDefault="006E17AE" w:rsidP="00CE7796">
      <w:pPr>
        <w:rPr>
          <w:rFonts w:ascii="Times New Roman" w:hAnsi="Times New Roman" w:cs="Times New Roman"/>
          <w:sz w:val="24"/>
          <w:szCs w:val="24"/>
        </w:rPr>
      </w:pPr>
    </w:p>
    <w:p w:rsidR="00553C6C" w:rsidRDefault="00CE7796" w:rsidP="00CE7796">
      <w:pPr>
        <w:rPr>
          <w:rFonts w:ascii="Times New Roman" w:hAnsi="Times New Roman" w:cs="Times New Roman"/>
          <w:sz w:val="24"/>
          <w:szCs w:val="24"/>
        </w:rPr>
      </w:pPr>
      <w:r>
        <w:rPr>
          <w:rFonts w:ascii="Times New Roman" w:hAnsi="Times New Roman" w:cs="Times New Roman"/>
          <w:sz w:val="24"/>
          <w:szCs w:val="24"/>
        </w:rPr>
        <w:t>The DWP in fact already has approximate information on the number of JSA claimants under sanction at any one time, taken from the</w:t>
      </w:r>
      <w:r w:rsidR="006E17AE">
        <w:rPr>
          <w:rFonts w:ascii="Times New Roman" w:hAnsi="Times New Roman" w:cs="Times New Roman"/>
          <w:sz w:val="24"/>
          <w:szCs w:val="24"/>
        </w:rPr>
        <w:t>ir 5% sampling</w:t>
      </w:r>
      <w:r>
        <w:rPr>
          <w:rFonts w:ascii="Times New Roman" w:hAnsi="Times New Roman" w:cs="Times New Roman"/>
          <w:sz w:val="24"/>
          <w:szCs w:val="24"/>
        </w:rPr>
        <w:t xml:space="preserve">. </w:t>
      </w:r>
      <w:r w:rsidR="006E17AE">
        <w:rPr>
          <w:rFonts w:ascii="Times New Roman" w:hAnsi="Times New Roman" w:cs="Times New Roman"/>
          <w:sz w:val="24"/>
          <w:szCs w:val="24"/>
        </w:rPr>
        <w:t xml:space="preserve">Far from being a new development, </w:t>
      </w:r>
      <w:r w:rsidR="004D54C5">
        <w:rPr>
          <w:rFonts w:ascii="Times New Roman" w:hAnsi="Times New Roman" w:cs="Times New Roman"/>
          <w:sz w:val="24"/>
          <w:szCs w:val="24"/>
        </w:rPr>
        <w:t>this is a measure which was</w:t>
      </w:r>
      <w:r>
        <w:rPr>
          <w:rFonts w:ascii="Times New Roman" w:hAnsi="Times New Roman" w:cs="Times New Roman"/>
          <w:sz w:val="24"/>
          <w:szCs w:val="24"/>
        </w:rPr>
        <w:t xml:space="preserve"> published regularly up to February 2005. Since then the results have been accessible only via Freedom of Information requests. The DWP’s FoI Response 2014-614 of 5 March 2014 </w:t>
      </w:r>
      <w:r w:rsidRPr="00553C6C">
        <w:rPr>
          <w:rFonts w:ascii="Times New Roman" w:hAnsi="Times New Roman" w:cs="Times New Roman"/>
          <w:color w:val="000000" w:themeColor="text1"/>
          <w:sz w:val="24"/>
          <w:szCs w:val="24"/>
        </w:rPr>
        <w:t xml:space="preserve">(available at </w:t>
      </w:r>
      <w:hyperlink r:id="rId15" w:history="1">
        <w:r w:rsidR="000E782B" w:rsidRPr="000C2118">
          <w:rPr>
            <w:rStyle w:val="Hyperlink"/>
            <w:rFonts w:ascii="Times New Roman" w:hAnsi="Times New Roman" w:cs="Times New Roman"/>
            <w:sz w:val="24"/>
            <w:szCs w:val="24"/>
          </w:rPr>
          <w:t>https://www.gov.uk/government/publications/statistics-on-claimants-not-getting-jsa-by-reason-may-1997-to-nov-2000-and-may-2005-to-aug-2013</w:t>
        </w:r>
      </w:hyperlink>
      <w:r w:rsidRPr="00553C6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gave the number of claimants not in receipt of JSA due to disallowance or sanction for most quarters from May 1997 to August 2013. </w:t>
      </w:r>
      <w:r w:rsidR="00553C6C">
        <w:rPr>
          <w:rFonts w:ascii="Times New Roman" w:hAnsi="Times New Roman" w:cs="Times New Roman"/>
          <w:sz w:val="24"/>
          <w:szCs w:val="24"/>
        </w:rPr>
        <w:t xml:space="preserve">This information can be linked to other already published sources to produce the long series </w:t>
      </w:r>
      <w:r w:rsidR="004E287A">
        <w:rPr>
          <w:rFonts w:ascii="Times New Roman" w:hAnsi="Times New Roman" w:cs="Times New Roman"/>
          <w:sz w:val="24"/>
          <w:szCs w:val="24"/>
        </w:rPr>
        <w:t xml:space="preserve">going back to 1986 which is </w:t>
      </w:r>
      <w:r w:rsidR="00553C6C">
        <w:rPr>
          <w:rFonts w:ascii="Times New Roman" w:hAnsi="Times New Roman" w:cs="Times New Roman"/>
          <w:sz w:val="24"/>
          <w:szCs w:val="24"/>
        </w:rPr>
        <w:t xml:space="preserve">shown in </w:t>
      </w:r>
      <w:r w:rsidR="00553C6C" w:rsidRPr="00553C6C">
        <w:rPr>
          <w:rFonts w:ascii="Times New Roman" w:hAnsi="Times New Roman" w:cs="Times New Roman"/>
          <w:b/>
          <w:sz w:val="24"/>
          <w:szCs w:val="24"/>
        </w:rPr>
        <w:t>Figure 5</w:t>
      </w:r>
      <w:r w:rsidR="004D54C5">
        <w:rPr>
          <w:rFonts w:ascii="Times New Roman" w:hAnsi="Times New Roman" w:cs="Times New Roman"/>
          <w:sz w:val="24"/>
          <w:szCs w:val="24"/>
        </w:rPr>
        <w:t>.</w:t>
      </w:r>
    </w:p>
    <w:p w:rsidR="00553C6C" w:rsidRDefault="00553C6C" w:rsidP="00CE7796">
      <w:pPr>
        <w:rPr>
          <w:rFonts w:ascii="Times New Roman" w:hAnsi="Times New Roman" w:cs="Times New Roman"/>
          <w:sz w:val="24"/>
          <w:szCs w:val="24"/>
        </w:rPr>
      </w:pPr>
    </w:p>
    <w:p w:rsidR="00C7318A" w:rsidRDefault="00CE7796" w:rsidP="00CE7796">
      <w:pPr>
        <w:rPr>
          <w:rFonts w:ascii="Times New Roman" w:hAnsi="Times New Roman" w:cs="Times New Roman"/>
          <w:sz w:val="24"/>
          <w:szCs w:val="24"/>
        </w:rPr>
      </w:pPr>
      <w:r>
        <w:rPr>
          <w:rFonts w:ascii="Times New Roman" w:hAnsi="Times New Roman" w:cs="Times New Roman"/>
          <w:sz w:val="24"/>
          <w:szCs w:val="24"/>
        </w:rPr>
        <w:t xml:space="preserve">Because most sanctions last for </w:t>
      </w:r>
      <w:r w:rsidR="004E287A">
        <w:rPr>
          <w:rFonts w:ascii="Times New Roman" w:hAnsi="Times New Roman" w:cs="Times New Roman"/>
          <w:sz w:val="24"/>
          <w:szCs w:val="24"/>
        </w:rPr>
        <w:t>only a few</w:t>
      </w:r>
      <w:r>
        <w:rPr>
          <w:rFonts w:ascii="Times New Roman" w:hAnsi="Times New Roman" w:cs="Times New Roman"/>
          <w:sz w:val="24"/>
          <w:szCs w:val="24"/>
        </w:rPr>
        <w:t xml:space="preserve"> weeks, the numbers are naturally much smaller than the total number of sanctions imposed</w:t>
      </w:r>
      <w:r w:rsidR="004E287A">
        <w:rPr>
          <w:rFonts w:ascii="Times New Roman" w:hAnsi="Times New Roman" w:cs="Times New Roman"/>
          <w:sz w:val="24"/>
          <w:szCs w:val="24"/>
        </w:rPr>
        <w:t xml:space="preserve"> in a year</w:t>
      </w:r>
      <w:r>
        <w:rPr>
          <w:rFonts w:ascii="Times New Roman" w:hAnsi="Times New Roman" w:cs="Times New Roman"/>
          <w:sz w:val="24"/>
          <w:szCs w:val="24"/>
        </w:rPr>
        <w:t>. The</w:t>
      </w:r>
      <w:r w:rsidR="00553C6C">
        <w:rPr>
          <w:rFonts w:ascii="Times New Roman" w:hAnsi="Times New Roman" w:cs="Times New Roman"/>
          <w:sz w:val="24"/>
          <w:szCs w:val="24"/>
        </w:rPr>
        <w:t xml:space="preserve"> figure has usually been around 20,000 to 30,000, but Figure 5 brings out how exceptional has been the most recent period </w:t>
      </w:r>
      <w:r w:rsidR="001E6578">
        <w:rPr>
          <w:rFonts w:ascii="Times New Roman" w:hAnsi="Times New Roman" w:cs="Times New Roman"/>
          <w:sz w:val="24"/>
          <w:szCs w:val="24"/>
        </w:rPr>
        <w:t>from 2012 onwards</w:t>
      </w:r>
      <w:r w:rsidR="00553C6C">
        <w:rPr>
          <w:rFonts w:ascii="Times New Roman" w:hAnsi="Times New Roman" w:cs="Times New Roman"/>
          <w:sz w:val="24"/>
          <w:szCs w:val="24"/>
        </w:rPr>
        <w:t xml:space="preserve">, with numbers far outstripping even those of the previous </w:t>
      </w:r>
      <w:r w:rsidR="001E6578">
        <w:rPr>
          <w:rFonts w:ascii="Times New Roman" w:hAnsi="Times New Roman" w:cs="Times New Roman"/>
          <w:sz w:val="24"/>
          <w:szCs w:val="24"/>
        </w:rPr>
        <w:t>Thatcher/Major sanctions drive</w:t>
      </w:r>
      <w:r w:rsidR="00C7318A">
        <w:rPr>
          <w:rFonts w:ascii="Times New Roman" w:hAnsi="Times New Roman" w:cs="Times New Roman"/>
          <w:sz w:val="24"/>
          <w:szCs w:val="24"/>
        </w:rPr>
        <w:t xml:space="preserve"> of the early 1990s</w:t>
      </w:r>
      <w:r w:rsidR="000E782B">
        <w:rPr>
          <w:rFonts w:ascii="Times New Roman" w:hAnsi="Times New Roman" w:cs="Times New Roman"/>
          <w:sz w:val="24"/>
          <w:szCs w:val="24"/>
        </w:rPr>
        <w:t xml:space="preserve">. The highest figure shown, of 64,900 </w:t>
      </w:r>
      <w:r w:rsidR="004E287A">
        <w:rPr>
          <w:rFonts w:ascii="Times New Roman" w:hAnsi="Times New Roman" w:cs="Times New Roman"/>
          <w:sz w:val="24"/>
          <w:szCs w:val="24"/>
        </w:rPr>
        <w:t>at</w:t>
      </w:r>
      <w:r w:rsidR="000E782B">
        <w:rPr>
          <w:rFonts w:ascii="Times New Roman" w:hAnsi="Times New Roman" w:cs="Times New Roman"/>
          <w:sz w:val="24"/>
          <w:szCs w:val="24"/>
        </w:rPr>
        <w:t xml:space="preserve"> August 2013, will not have been the peak</w:t>
      </w:r>
      <w:r w:rsidR="001E6578">
        <w:rPr>
          <w:rFonts w:ascii="Times New Roman" w:hAnsi="Times New Roman" w:cs="Times New Roman"/>
          <w:sz w:val="24"/>
          <w:szCs w:val="24"/>
        </w:rPr>
        <w:t xml:space="preserve">. </w:t>
      </w:r>
    </w:p>
    <w:p w:rsidR="00C7318A" w:rsidRDefault="00C7318A" w:rsidP="00CE7796">
      <w:pPr>
        <w:rPr>
          <w:rFonts w:ascii="Times New Roman" w:hAnsi="Times New Roman" w:cs="Times New Roman"/>
          <w:sz w:val="24"/>
          <w:szCs w:val="24"/>
        </w:rPr>
      </w:pPr>
    </w:p>
    <w:p w:rsidR="001D7964" w:rsidRDefault="00C7318A" w:rsidP="00CE7796">
      <w:pPr>
        <w:rPr>
          <w:rFonts w:ascii="Times New Roman" w:hAnsi="Times New Roman" w:cs="Times New Roman"/>
          <w:sz w:val="24"/>
          <w:szCs w:val="24"/>
        </w:rPr>
      </w:pPr>
      <w:r>
        <w:rPr>
          <w:rFonts w:ascii="Times New Roman" w:hAnsi="Times New Roman" w:cs="Times New Roman"/>
          <w:sz w:val="24"/>
          <w:szCs w:val="24"/>
        </w:rPr>
        <w:t>The DWP i</w:t>
      </w:r>
      <w:r w:rsidR="00CE7796">
        <w:rPr>
          <w:rFonts w:ascii="Times New Roman" w:hAnsi="Times New Roman" w:cs="Times New Roman"/>
          <w:sz w:val="24"/>
          <w:szCs w:val="24"/>
        </w:rPr>
        <w:t xml:space="preserve">s probably prioritising more exact figures for this particular measure because these relatively small numbers can be presented as supporting </w:t>
      </w:r>
      <w:r w:rsidR="00867111">
        <w:rPr>
          <w:rFonts w:ascii="Times New Roman" w:hAnsi="Times New Roman" w:cs="Times New Roman"/>
          <w:sz w:val="24"/>
          <w:szCs w:val="24"/>
        </w:rPr>
        <w:t>its</w:t>
      </w:r>
      <w:r w:rsidR="00CE7796">
        <w:rPr>
          <w:rFonts w:ascii="Times New Roman" w:hAnsi="Times New Roman" w:cs="Times New Roman"/>
          <w:sz w:val="24"/>
          <w:szCs w:val="24"/>
        </w:rPr>
        <w:t xml:space="preserve"> claims that sanctions only affect a small minority of claimants. But </w:t>
      </w:r>
      <w:r w:rsidR="001D7964">
        <w:rPr>
          <w:rFonts w:ascii="Times New Roman" w:hAnsi="Times New Roman" w:cs="Times New Roman"/>
          <w:sz w:val="24"/>
          <w:szCs w:val="24"/>
        </w:rPr>
        <w:t>two key points need</w:t>
      </w:r>
      <w:r w:rsidR="00CE7796">
        <w:rPr>
          <w:rFonts w:ascii="Times New Roman" w:hAnsi="Times New Roman" w:cs="Times New Roman"/>
          <w:sz w:val="24"/>
          <w:szCs w:val="24"/>
        </w:rPr>
        <w:t xml:space="preserve"> to be remembered</w:t>
      </w:r>
      <w:r w:rsidR="001D7964">
        <w:rPr>
          <w:rFonts w:ascii="Times New Roman" w:hAnsi="Times New Roman" w:cs="Times New Roman"/>
          <w:sz w:val="24"/>
          <w:szCs w:val="24"/>
        </w:rPr>
        <w:t>:</w:t>
      </w:r>
    </w:p>
    <w:p w:rsidR="001D7964" w:rsidRDefault="001D7964" w:rsidP="00CE7796">
      <w:pPr>
        <w:rPr>
          <w:rFonts w:ascii="Times New Roman" w:hAnsi="Times New Roman" w:cs="Times New Roman"/>
          <w:sz w:val="24"/>
          <w:szCs w:val="24"/>
        </w:rPr>
      </w:pPr>
    </w:p>
    <w:p w:rsidR="001D7964" w:rsidRDefault="001D7964" w:rsidP="001D796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w:t>
      </w:r>
      <w:r w:rsidR="00CE7796" w:rsidRPr="001D7964">
        <w:rPr>
          <w:rFonts w:ascii="Times New Roman" w:hAnsi="Times New Roman" w:cs="Times New Roman"/>
          <w:sz w:val="24"/>
          <w:szCs w:val="24"/>
        </w:rPr>
        <w:t xml:space="preserve">ecause sanctions have long-lasting effects such </w:t>
      </w:r>
      <w:r w:rsidR="00867111">
        <w:rPr>
          <w:rFonts w:ascii="Times New Roman" w:hAnsi="Times New Roman" w:cs="Times New Roman"/>
          <w:sz w:val="24"/>
          <w:szCs w:val="24"/>
        </w:rPr>
        <w:t xml:space="preserve">as </w:t>
      </w:r>
      <w:r w:rsidR="00CE7796" w:rsidRPr="001D7964">
        <w:rPr>
          <w:rFonts w:ascii="Times New Roman" w:hAnsi="Times New Roman" w:cs="Times New Roman"/>
          <w:sz w:val="24"/>
          <w:szCs w:val="24"/>
        </w:rPr>
        <w:t xml:space="preserve">putting people into debt, </w:t>
      </w:r>
      <w:r w:rsidR="00867111" w:rsidRPr="001D7964">
        <w:rPr>
          <w:rFonts w:ascii="Times New Roman" w:hAnsi="Times New Roman" w:cs="Times New Roman"/>
          <w:sz w:val="24"/>
          <w:szCs w:val="24"/>
        </w:rPr>
        <w:t xml:space="preserve">undermining their health </w:t>
      </w:r>
      <w:r w:rsidR="00867111">
        <w:rPr>
          <w:rFonts w:ascii="Times New Roman" w:hAnsi="Times New Roman" w:cs="Times New Roman"/>
          <w:sz w:val="24"/>
          <w:szCs w:val="24"/>
        </w:rPr>
        <w:t xml:space="preserve">and </w:t>
      </w:r>
      <w:r w:rsidR="00CE7796" w:rsidRPr="001D7964">
        <w:rPr>
          <w:rFonts w:ascii="Times New Roman" w:hAnsi="Times New Roman" w:cs="Times New Roman"/>
          <w:sz w:val="24"/>
          <w:szCs w:val="24"/>
        </w:rPr>
        <w:t xml:space="preserve">losing them their homes, the numbers under sanction at any one time understate the numbers suffering their effects. </w:t>
      </w:r>
    </w:p>
    <w:p w:rsidR="00CE7796" w:rsidRPr="001D7964" w:rsidRDefault="001D7964" w:rsidP="001D796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w:t>
      </w:r>
      <w:r w:rsidR="00CE7796" w:rsidRPr="001D7964">
        <w:rPr>
          <w:rFonts w:ascii="Times New Roman" w:hAnsi="Times New Roman" w:cs="Times New Roman"/>
          <w:sz w:val="24"/>
          <w:szCs w:val="24"/>
        </w:rPr>
        <w:t xml:space="preserve">ecause hardship payments are repayable under Universal Credit, the true length of Universal Credit sanctions </w:t>
      </w:r>
      <w:r w:rsidR="00BC38F4">
        <w:rPr>
          <w:rFonts w:ascii="Times New Roman" w:hAnsi="Times New Roman" w:cs="Times New Roman"/>
          <w:sz w:val="24"/>
          <w:szCs w:val="24"/>
        </w:rPr>
        <w:t xml:space="preserve">for people needing to claim hardship </w:t>
      </w:r>
      <w:r w:rsidR="00CE7796" w:rsidRPr="001D7964">
        <w:rPr>
          <w:rFonts w:ascii="Times New Roman" w:hAnsi="Times New Roman" w:cs="Times New Roman"/>
          <w:sz w:val="24"/>
          <w:szCs w:val="24"/>
        </w:rPr>
        <w:t xml:space="preserve">is actually two and a half times the stated length. This means that figures for the number of people under UC sanction at any one time will grossly understate the number of people currently suffering a punitive deduction. </w:t>
      </w:r>
    </w:p>
    <w:p w:rsidR="00CE7796" w:rsidRDefault="00CE7796" w:rsidP="00CE7796">
      <w:pPr>
        <w:rPr>
          <w:rFonts w:ascii="Times New Roman" w:hAnsi="Times New Roman" w:cs="Times New Roman"/>
          <w:sz w:val="24"/>
          <w:szCs w:val="24"/>
        </w:rPr>
      </w:pPr>
    </w:p>
    <w:p w:rsidR="00CE7796" w:rsidRDefault="00CE7796" w:rsidP="00CE7796">
      <w:pPr>
        <w:rPr>
          <w:rFonts w:ascii="Times New Roman" w:hAnsi="Times New Roman" w:cs="Times New Roman"/>
          <w:sz w:val="24"/>
          <w:szCs w:val="24"/>
        </w:rPr>
      </w:pPr>
    </w:p>
    <w:p w:rsidR="002906A9" w:rsidRPr="00DF6582" w:rsidRDefault="002906A9" w:rsidP="002906A9">
      <w:pPr>
        <w:rPr>
          <w:rFonts w:ascii="Times New Roman" w:hAnsi="Times New Roman" w:cs="Times New Roman"/>
          <w:b/>
          <w:sz w:val="32"/>
          <w:szCs w:val="32"/>
        </w:rPr>
      </w:pPr>
      <w:r w:rsidRPr="00DF6582">
        <w:rPr>
          <w:rFonts w:ascii="Times New Roman" w:hAnsi="Times New Roman" w:cs="Times New Roman"/>
          <w:b/>
          <w:sz w:val="32"/>
          <w:szCs w:val="32"/>
        </w:rPr>
        <w:t>JSA sanctions and Housing Benefit</w:t>
      </w:r>
    </w:p>
    <w:p w:rsidR="002906A9" w:rsidRPr="00DF6582" w:rsidRDefault="002906A9" w:rsidP="002906A9">
      <w:pPr>
        <w:rPr>
          <w:rFonts w:ascii="Times New Roman" w:hAnsi="Times New Roman" w:cs="Times New Roman"/>
          <w:sz w:val="24"/>
          <w:szCs w:val="24"/>
        </w:rPr>
      </w:pPr>
    </w:p>
    <w:p w:rsidR="00DF6582" w:rsidRPr="00DF6582" w:rsidRDefault="002906A9" w:rsidP="00DF6582">
      <w:pPr>
        <w:rPr>
          <w:rFonts w:ascii="Times New Roman" w:hAnsi="Times New Roman" w:cs="Times New Roman"/>
          <w:sz w:val="24"/>
          <w:szCs w:val="24"/>
        </w:rPr>
      </w:pPr>
      <w:r w:rsidRPr="00DF6582">
        <w:rPr>
          <w:rFonts w:ascii="Times New Roman" w:hAnsi="Times New Roman" w:cs="Times New Roman"/>
          <w:sz w:val="24"/>
          <w:szCs w:val="24"/>
        </w:rPr>
        <w:t xml:space="preserve">The PAC hearing on 12 December 2016 (Qu.156-158) revealed an important misunderstanding about the vexed question of claimants wrongly losing their Housing Benefit as the result of a JSA sanction. </w:t>
      </w:r>
      <w:r w:rsidR="00DF6582" w:rsidRPr="00DF6582">
        <w:rPr>
          <w:rFonts w:ascii="Times New Roman" w:hAnsi="Times New Roman" w:cs="Times New Roman"/>
          <w:sz w:val="24"/>
          <w:szCs w:val="24"/>
        </w:rPr>
        <w:t>‘</w:t>
      </w:r>
      <w:r w:rsidR="00DF6582" w:rsidRPr="00DF6582">
        <w:rPr>
          <w:rFonts w:ascii="Times New Roman" w:hAnsi="Times New Roman" w:cs="Times New Roman"/>
          <w:i/>
          <w:sz w:val="24"/>
          <w:szCs w:val="24"/>
        </w:rPr>
        <w:t>Chair:</w:t>
      </w:r>
      <w:r w:rsidR="00DF6582" w:rsidRPr="00DF6582">
        <w:rPr>
          <w:rFonts w:ascii="Times New Roman" w:hAnsi="Times New Roman" w:cs="Times New Roman"/>
          <w:sz w:val="24"/>
          <w:szCs w:val="24"/>
        </w:rPr>
        <w:t xml:space="preserve"> Okay. On the issue of JSA and housing benefit, you heard in the evidence—this is something a number of us have heard about in our</w:t>
      </w:r>
    </w:p>
    <w:p w:rsidR="00DF6582" w:rsidRPr="00DF6582" w:rsidRDefault="00DF6582" w:rsidP="00DF6582">
      <w:pPr>
        <w:rPr>
          <w:rFonts w:ascii="Times New Roman" w:hAnsi="Times New Roman" w:cs="Times New Roman"/>
          <w:sz w:val="24"/>
          <w:szCs w:val="24"/>
        </w:rPr>
      </w:pPr>
      <w:r w:rsidRPr="00DF6582">
        <w:rPr>
          <w:rFonts w:ascii="Times New Roman" w:hAnsi="Times New Roman" w:cs="Times New Roman"/>
          <w:sz w:val="24"/>
          <w:szCs w:val="24"/>
        </w:rPr>
        <w:t xml:space="preserve">surgeries—about housing benefit being stopped when the sanction is applied and about the havoc that causes. You are shaking your head. </w:t>
      </w:r>
      <w:r w:rsidRPr="00DF6582">
        <w:rPr>
          <w:rFonts w:ascii="Times New Roman" w:hAnsi="Times New Roman" w:cs="Times New Roman"/>
          <w:i/>
          <w:sz w:val="24"/>
          <w:szCs w:val="24"/>
        </w:rPr>
        <w:t>Sir Robert Devereux:</w:t>
      </w:r>
      <w:r w:rsidRPr="00DF6582">
        <w:rPr>
          <w:rFonts w:ascii="Times New Roman" w:hAnsi="Times New Roman" w:cs="Times New Roman"/>
          <w:sz w:val="24"/>
          <w:szCs w:val="24"/>
        </w:rPr>
        <w:t xml:space="preserve"> It shouldn’t happen.</w:t>
      </w:r>
    </w:p>
    <w:p w:rsidR="002906A9" w:rsidRPr="00DF6582" w:rsidRDefault="00DF6582" w:rsidP="00DF6582">
      <w:pPr>
        <w:rPr>
          <w:rFonts w:ascii="Times New Roman" w:hAnsi="Times New Roman" w:cs="Times New Roman"/>
          <w:sz w:val="24"/>
          <w:szCs w:val="24"/>
        </w:rPr>
      </w:pPr>
      <w:r w:rsidRPr="00DF6582">
        <w:rPr>
          <w:rFonts w:ascii="Times New Roman" w:hAnsi="Times New Roman" w:cs="Times New Roman"/>
          <w:i/>
          <w:sz w:val="24"/>
          <w:szCs w:val="24"/>
        </w:rPr>
        <w:t>Susan Park</w:t>
      </w:r>
      <w:r w:rsidRPr="00DF6582">
        <w:rPr>
          <w:rFonts w:ascii="Times New Roman" w:hAnsi="Times New Roman" w:cs="Times New Roman"/>
          <w:sz w:val="24"/>
          <w:szCs w:val="24"/>
        </w:rPr>
        <w:t xml:space="preserve"> (DWP Director of Work Services)</w:t>
      </w:r>
      <w:r w:rsidRPr="00DF6582">
        <w:rPr>
          <w:rFonts w:ascii="Times New Roman" w:hAnsi="Times New Roman" w:cs="Times New Roman"/>
          <w:i/>
          <w:sz w:val="24"/>
          <w:szCs w:val="24"/>
        </w:rPr>
        <w:t>:</w:t>
      </w:r>
      <w:r w:rsidRPr="00DF6582">
        <w:rPr>
          <w:rFonts w:ascii="Times New Roman" w:hAnsi="Times New Roman" w:cs="Times New Roman"/>
          <w:sz w:val="24"/>
          <w:szCs w:val="24"/>
        </w:rPr>
        <w:t xml:space="preserve"> Absolutely not.’</w:t>
      </w:r>
      <w:r w:rsidR="00FB759B">
        <w:rPr>
          <w:rFonts w:ascii="Times New Roman" w:hAnsi="Times New Roman" w:cs="Times New Roman"/>
          <w:sz w:val="24"/>
          <w:szCs w:val="24"/>
        </w:rPr>
        <w:t xml:space="preserve"> The PAC report itself has gone on to recommend that the DWP ‘</w:t>
      </w:r>
      <w:r w:rsidR="00FB759B" w:rsidRPr="00FB759B">
        <w:rPr>
          <w:rFonts w:ascii="Times New Roman" w:hAnsi="Times New Roman" w:cs="Times New Roman"/>
          <w:sz w:val="24"/>
          <w:szCs w:val="24"/>
        </w:rPr>
        <w:t>should set out what more it will do to assure itself that Housing Benefit is not being stopped in error due to sanctions</w:t>
      </w:r>
      <w:r w:rsidR="00FB759B">
        <w:rPr>
          <w:rFonts w:ascii="Times New Roman" w:hAnsi="Times New Roman" w:cs="Times New Roman"/>
          <w:sz w:val="24"/>
          <w:szCs w:val="24"/>
        </w:rPr>
        <w:t>’.</w:t>
      </w:r>
    </w:p>
    <w:p w:rsidR="002906A9" w:rsidRPr="00DF6582" w:rsidRDefault="002906A9" w:rsidP="002906A9">
      <w:pPr>
        <w:rPr>
          <w:rFonts w:ascii="Times New Roman" w:hAnsi="Times New Roman" w:cs="Times New Roman"/>
          <w:sz w:val="24"/>
          <w:szCs w:val="24"/>
        </w:rPr>
      </w:pPr>
    </w:p>
    <w:p w:rsidR="002906A9" w:rsidRDefault="00E07CD8" w:rsidP="002906A9">
      <w:pPr>
        <w:rPr>
          <w:rFonts w:ascii="Times New Roman" w:hAnsi="Times New Roman" w:cs="Times New Roman"/>
          <w:sz w:val="24"/>
          <w:szCs w:val="24"/>
        </w:rPr>
      </w:pPr>
      <w:r>
        <w:rPr>
          <w:rFonts w:ascii="Times New Roman" w:hAnsi="Times New Roman" w:cs="Times New Roman"/>
          <w:sz w:val="24"/>
          <w:szCs w:val="24"/>
        </w:rPr>
        <w:t xml:space="preserve">Devereux and Ms Park </w:t>
      </w:r>
      <w:r w:rsidR="004E287A">
        <w:rPr>
          <w:rFonts w:ascii="Times New Roman" w:hAnsi="Times New Roman" w:cs="Times New Roman"/>
          <w:sz w:val="24"/>
          <w:szCs w:val="24"/>
        </w:rPr>
        <w:t>are apparently</w:t>
      </w:r>
      <w:r w:rsidR="00590E17">
        <w:rPr>
          <w:rFonts w:ascii="Times New Roman" w:hAnsi="Times New Roman" w:cs="Times New Roman"/>
          <w:sz w:val="24"/>
          <w:szCs w:val="24"/>
        </w:rPr>
        <w:t xml:space="preserve"> unaware</w:t>
      </w:r>
      <w:r>
        <w:rPr>
          <w:rFonts w:ascii="Times New Roman" w:hAnsi="Times New Roman" w:cs="Times New Roman"/>
          <w:sz w:val="24"/>
          <w:szCs w:val="24"/>
        </w:rPr>
        <w:t xml:space="preserve"> that when the DWP took steps to resolve this issue after it was raised in the Oakley report (July 2014), they specifically did not do anything about so</w:t>
      </w:r>
      <w:r w:rsidR="00FB759B">
        <w:rPr>
          <w:rFonts w:ascii="Times New Roman" w:hAnsi="Times New Roman" w:cs="Times New Roman"/>
          <w:sz w:val="24"/>
          <w:szCs w:val="24"/>
        </w:rPr>
        <w:t>-</w:t>
      </w:r>
      <w:r>
        <w:rPr>
          <w:rFonts w:ascii="Times New Roman" w:hAnsi="Times New Roman" w:cs="Times New Roman"/>
          <w:sz w:val="24"/>
          <w:szCs w:val="24"/>
        </w:rPr>
        <w:t xml:space="preserve">called ‘intermediate sanctions’, which are technically disqualifications. In these cases, DWP continues to notify local authorities that JSA entitlement has ended and that the claimant’s ‘passporting’ to other benefits has therefore stopped. </w:t>
      </w:r>
      <w:r w:rsidR="00CB7672">
        <w:rPr>
          <w:rFonts w:ascii="Times New Roman" w:hAnsi="Times New Roman" w:cs="Times New Roman"/>
          <w:sz w:val="24"/>
          <w:szCs w:val="24"/>
        </w:rPr>
        <w:t xml:space="preserve">This is bound to result in </w:t>
      </w:r>
      <w:r w:rsidR="00590E17">
        <w:rPr>
          <w:rFonts w:ascii="Times New Roman" w:hAnsi="Times New Roman" w:cs="Times New Roman"/>
          <w:sz w:val="24"/>
          <w:szCs w:val="24"/>
        </w:rPr>
        <w:t>some</w:t>
      </w:r>
      <w:r w:rsidR="00CB7672">
        <w:rPr>
          <w:rFonts w:ascii="Times New Roman" w:hAnsi="Times New Roman" w:cs="Times New Roman"/>
          <w:sz w:val="24"/>
          <w:szCs w:val="24"/>
        </w:rPr>
        <w:t xml:space="preserve"> claimants </w:t>
      </w:r>
      <w:r w:rsidR="00590E17">
        <w:rPr>
          <w:rFonts w:ascii="Times New Roman" w:hAnsi="Times New Roman" w:cs="Times New Roman"/>
          <w:sz w:val="24"/>
          <w:szCs w:val="24"/>
        </w:rPr>
        <w:t xml:space="preserve">wrongly </w:t>
      </w:r>
      <w:r w:rsidR="00CB7672">
        <w:rPr>
          <w:rFonts w:ascii="Times New Roman" w:hAnsi="Times New Roman" w:cs="Times New Roman"/>
          <w:sz w:val="24"/>
          <w:szCs w:val="24"/>
        </w:rPr>
        <w:t xml:space="preserve">losing Housing Benefit. </w:t>
      </w:r>
      <w:r w:rsidR="004E287A">
        <w:rPr>
          <w:rFonts w:ascii="Times New Roman" w:hAnsi="Times New Roman" w:cs="Times New Roman"/>
          <w:sz w:val="24"/>
          <w:szCs w:val="24"/>
        </w:rPr>
        <w:t>Similarly</w:t>
      </w:r>
      <w:r w:rsidR="00904CB6">
        <w:rPr>
          <w:rFonts w:ascii="Times New Roman" w:hAnsi="Times New Roman" w:cs="Times New Roman"/>
          <w:sz w:val="24"/>
          <w:szCs w:val="24"/>
        </w:rPr>
        <w:t xml:space="preserve">, claimants receiving ‘intermediate sanctions’ have been left out of the Scottish Early Warning Trial (see the May 2016 Briefing, p.13). </w:t>
      </w:r>
      <w:r w:rsidR="002E20DF">
        <w:rPr>
          <w:rFonts w:ascii="Times New Roman" w:hAnsi="Times New Roman" w:cs="Times New Roman"/>
          <w:sz w:val="24"/>
          <w:szCs w:val="24"/>
        </w:rPr>
        <w:t xml:space="preserve">This issue was explained in the author’s briefing on the government response to the Work and Pensions Committee (Webster 2015, para.38-43). </w:t>
      </w:r>
      <w:r w:rsidR="00904CB6">
        <w:rPr>
          <w:rFonts w:ascii="Times New Roman" w:hAnsi="Times New Roman" w:cs="Times New Roman"/>
          <w:sz w:val="24"/>
          <w:szCs w:val="24"/>
        </w:rPr>
        <w:t>This problem can only be properly resolved by getting rid of the inappropriate use of disqualification</w:t>
      </w:r>
      <w:r w:rsidR="00FB759B">
        <w:rPr>
          <w:rFonts w:ascii="Times New Roman" w:hAnsi="Times New Roman" w:cs="Times New Roman"/>
          <w:sz w:val="24"/>
          <w:szCs w:val="24"/>
        </w:rPr>
        <w:t>, which essentially dates back to 1995 when Michael Portillo and Peter Lilley chose to try to make an ideological point through the drafting of the Jobseekers Act 1995 rather than to design legislation that would work.</w:t>
      </w:r>
    </w:p>
    <w:p w:rsidR="00FB759B" w:rsidRDefault="00FB759B" w:rsidP="002906A9">
      <w:pPr>
        <w:rPr>
          <w:rFonts w:ascii="Times New Roman" w:hAnsi="Times New Roman" w:cs="Times New Roman"/>
          <w:sz w:val="24"/>
          <w:szCs w:val="24"/>
        </w:rPr>
      </w:pPr>
    </w:p>
    <w:p w:rsidR="00FB759B" w:rsidRDefault="00FB759B" w:rsidP="002906A9">
      <w:pPr>
        <w:rPr>
          <w:rFonts w:ascii="Times New Roman" w:hAnsi="Times New Roman" w:cs="Times New Roman"/>
          <w:sz w:val="24"/>
          <w:szCs w:val="24"/>
        </w:rPr>
      </w:pPr>
    </w:p>
    <w:p w:rsidR="00300F5C" w:rsidRDefault="00DF14BB" w:rsidP="00755A1F">
      <w:pPr>
        <w:rPr>
          <w:rFonts w:ascii="Times New Roman" w:hAnsi="Times New Roman" w:cs="Times New Roman"/>
          <w:b/>
          <w:bCs/>
          <w:sz w:val="32"/>
          <w:szCs w:val="32"/>
        </w:rPr>
      </w:pPr>
      <w:r w:rsidRPr="00EB1586">
        <w:rPr>
          <w:rFonts w:ascii="Times New Roman" w:hAnsi="Times New Roman" w:cs="Times New Roman"/>
          <w:b/>
          <w:bCs/>
          <w:sz w:val="32"/>
          <w:szCs w:val="32"/>
        </w:rPr>
        <w:t>Numbers</w:t>
      </w:r>
      <w:r w:rsidR="00C44677">
        <w:rPr>
          <w:rFonts w:ascii="Times New Roman" w:hAnsi="Times New Roman" w:cs="Times New Roman"/>
          <w:b/>
          <w:bCs/>
          <w:sz w:val="32"/>
          <w:szCs w:val="32"/>
        </w:rPr>
        <w:t>,</w:t>
      </w:r>
      <w:r w:rsidR="00EB1586">
        <w:rPr>
          <w:rFonts w:ascii="Times New Roman" w:hAnsi="Times New Roman" w:cs="Times New Roman"/>
          <w:b/>
          <w:bCs/>
          <w:sz w:val="32"/>
          <w:szCs w:val="32"/>
        </w:rPr>
        <w:t xml:space="preserve"> rates</w:t>
      </w:r>
      <w:r w:rsidR="00C44677">
        <w:rPr>
          <w:rFonts w:ascii="Times New Roman" w:hAnsi="Times New Roman" w:cs="Times New Roman"/>
          <w:b/>
          <w:bCs/>
          <w:sz w:val="32"/>
          <w:szCs w:val="32"/>
        </w:rPr>
        <w:t xml:space="preserve"> and reasons for</w:t>
      </w:r>
      <w:r w:rsidR="00F60421">
        <w:rPr>
          <w:rFonts w:ascii="Times New Roman" w:hAnsi="Times New Roman" w:cs="Times New Roman"/>
          <w:b/>
          <w:bCs/>
          <w:sz w:val="32"/>
          <w:szCs w:val="32"/>
        </w:rPr>
        <w:t xml:space="preserve"> </w:t>
      </w:r>
      <w:r w:rsidR="00300F5C" w:rsidRPr="00EB1586">
        <w:rPr>
          <w:rFonts w:ascii="Times New Roman" w:hAnsi="Times New Roman" w:cs="Times New Roman"/>
          <w:b/>
          <w:bCs/>
          <w:sz w:val="32"/>
          <w:szCs w:val="32"/>
        </w:rPr>
        <w:t>ESA sanctions</w:t>
      </w:r>
    </w:p>
    <w:p w:rsidR="00770A50" w:rsidRPr="00755A1F" w:rsidRDefault="00770A50" w:rsidP="00755A1F">
      <w:pPr>
        <w:rPr>
          <w:rFonts w:ascii="Times New Roman" w:hAnsi="Times New Roman" w:cs="Times New Roman"/>
          <w:b/>
          <w:bCs/>
          <w:sz w:val="24"/>
          <w:szCs w:val="24"/>
        </w:rPr>
      </w:pPr>
    </w:p>
    <w:p w:rsidR="00614166" w:rsidRDefault="00614166" w:rsidP="009236AC">
      <w:pPr>
        <w:rPr>
          <w:rFonts w:ascii="Times New Roman" w:hAnsi="Times New Roman" w:cs="Times New Roman"/>
          <w:bCs/>
          <w:sz w:val="24"/>
          <w:szCs w:val="24"/>
        </w:rPr>
      </w:pPr>
      <w:r>
        <w:rPr>
          <w:rFonts w:ascii="Times New Roman" w:hAnsi="Times New Roman" w:cs="Times New Roman"/>
          <w:bCs/>
          <w:sz w:val="24"/>
          <w:szCs w:val="24"/>
        </w:rPr>
        <w:t>In contrast to JSA, the ESA sanction rate is currently showing a slight rise</w:t>
      </w:r>
      <w:r w:rsidR="007A4F6E">
        <w:rPr>
          <w:rFonts w:ascii="Times New Roman" w:hAnsi="Times New Roman" w:cs="Times New Roman"/>
          <w:bCs/>
          <w:sz w:val="24"/>
          <w:szCs w:val="24"/>
        </w:rPr>
        <w:t xml:space="preserve"> (</w:t>
      </w:r>
      <w:r w:rsidR="007A4F6E" w:rsidRPr="007A4F6E">
        <w:rPr>
          <w:rFonts w:ascii="Times New Roman" w:hAnsi="Times New Roman" w:cs="Times New Roman"/>
          <w:b/>
          <w:bCs/>
          <w:sz w:val="24"/>
          <w:szCs w:val="24"/>
        </w:rPr>
        <w:t xml:space="preserve">Figure </w:t>
      </w:r>
      <w:r w:rsidR="008B59FD">
        <w:rPr>
          <w:rFonts w:ascii="Times New Roman" w:hAnsi="Times New Roman" w:cs="Times New Roman"/>
          <w:b/>
          <w:bCs/>
          <w:sz w:val="24"/>
          <w:szCs w:val="24"/>
        </w:rPr>
        <w:t>6</w:t>
      </w:r>
      <w:r w:rsidR="007A4F6E">
        <w:rPr>
          <w:rFonts w:ascii="Times New Roman" w:hAnsi="Times New Roman" w:cs="Times New Roman"/>
          <w:bCs/>
          <w:sz w:val="24"/>
          <w:szCs w:val="24"/>
        </w:rPr>
        <w:t>)</w:t>
      </w:r>
      <w:r>
        <w:rPr>
          <w:rFonts w:ascii="Times New Roman" w:hAnsi="Times New Roman" w:cs="Times New Roman"/>
          <w:bCs/>
          <w:sz w:val="24"/>
          <w:szCs w:val="24"/>
        </w:rPr>
        <w:t>. Over the year to September 2016, the rate of sanction on ESA claimants in the WRAG</w:t>
      </w:r>
      <w:r w:rsidR="007A4F6E">
        <w:rPr>
          <w:rFonts w:ascii="Times New Roman" w:hAnsi="Times New Roman" w:cs="Times New Roman"/>
          <w:bCs/>
          <w:sz w:val="24"/>
          <w:szCs w:val="24"/>
        </w:rPr>
        <w:t>, before challenges,</w:t>
      </w:r>
      <w:r>
        <w:rPr>
          <w:rFonts w:ascii="Times New Roman" w:hAnsi="Times New Roman" w:cs="Times New Roman"/>
          <w:bCs/>
          <w:sz w:val="24"/>
          <w:szCs w:val="24"/>
        </w:rPr>
        <w:t xml:space="preserve"> averaged 0.34% per month, up from 0.3</w:t>
      </w:r>
      <w:r w:rsidR="008B59FD">
        <w:rPr>
          <w:rFonts w:ascii="Times New Roman" w:hAnsi="Times New Roman" w:cs="Times New Roman"/>
          <w:bCs/>
          <w:sz w:val="24"/>
          <w:szCs w:val="24"/>
        </w:rPr>
        <w:t>2</w:t>
      </w:r>
      <w:r>
        <w:rPr>
          <w:rFonts w:ascii="Times New Roman" w:hAnsi="Times New Roman" w:cs="Times New Roman"/>
          <w:bCs/>
          <w:sz w:val="24"/>
          <w:szCs w:val="24"/>
        </w:rPr>
        <w:t>% in May to July 2016. The total of ESA sanctions in the year to September 2016 was approximately 18,100 before challenges and 12,854 after challenges.</w:t>
      </w:r>
      <w:r w:rsidR="007A4F6E">
        <w:rPr>
          <w:rFonts w:ascii="Times New Roman" w:hAnsi="Times New Roman" w:cs="Times New Roman"/>
          <w:bCs/>
          <w:sz w:val="24"/>
          <w:szCs w:val="24"/>
        </w:rPr>
        <w:t xml:space="preserve"> The recent increase is entirely due to sanctions for not taking part in work related activity. These sanctions account for some 90% of all ESA sanctions (</w:t>
      </w:r>
      <w:r w:rsidR="007A4F6E" w:rsidRPr="007A4F6E">
        <w:rPr>
          <w:rFonts w:ascii="Times New Roman" w:hAnsi="Times New Roman" w:cs="Times New Roman"/>
          <w:b/>
          <w:bCs/>
          <w:sz w:val="24"/>
          <w:szCs w:val="24"/>
        </w:rPr>
        <w:t xml:space="preserve">Figure </w:t>
      </w:r>
      <w:r w:rsidR="008B59FD">
        <w:rPr>
          <w:rFonts w:ascii="Times New Roman" w:hAnsi="Times New Roman" w:cs="Times New Roman"/>
          <w:b/>
          <w:bCs/>
          <w:sz w:val="24"/>
          <w:szCs w:val="24"/>
        </w:rPr>
        <w:t>7</w:t>
      </w:r>
      <w:r w:rsidR="007A4F6E">
        <w:rPr>
          <w:rFonts w:ascii="Times New Roman" w:hAnsi="Times New Roman" w:cs="Times New Roman"/>
          <w:bCs/>
          <w:sz w:val="24"/>
          <w:szCs w:val="24"/>
        </w:rPr>
        <w:t xml:space="preserve">). </w:t>
      </w:r>
    </w:p>
    <w:p w:rsidR="00614166" w:rsidRDefault="00614166" w:rsidP="009236AC">
      <w:pPr>
        <w:rPr>
          <w:rFonts w:ascii="Times New Roman" w:hAnsi="Times New Roman" w:cs="Times New Roman"/>
          <w:bCs/>
          <w:sz w:val="24"/>
          <w:szCs w:val="24"/>
        </w:rPr>
      </w:pPr>
    </w:p>
    <w:p w:rsidR="00C44677" w:rsidRDefault="00C44677" w:rsidP="00C44677">
      <w:pPr>
        <w:rPr>
          <w:rFonts w:ascii="Times New Roman" w:hAnsi="Times New Roman" w:cs="Times New Roman"/>
          <w:bCs/>
          <w:sz w:val="24"/>
          <w:szCs w:val="24"/>
        </w:rPr>
      </w:pPr>
      <w:r>
        <w:rPr>
          <w:rFonts w:ascii="Times New Roman" w:hAnsi="Times New Roman" w:cs="Times New Roman"/>
          <w:sz w:val="24"/>
          <w:szCs w:val="24"/>
        </w:rPr>
        <w:t xml:space="preserve">As </w:t>
      </w:r>
      <w:r w:rsidR="00983F88">
        <w:rPr>
          <w:rFonts w:ascii="Times New Roman" w:hAnsi="Times New Roman" w:cs="Times New Roman"/>
          <w:sz w:val="24"/>
          <w:szCs w:val="24"/>
        </w:rPr>
        <w:t xml:space="preserve">noted </w:t>
      </w:r>
      <w:r>
        <w:rPr>
          <w:rFonts w:ascii="Times New Roman" w:hAnsi="Times New Roman" w:cs="Times New Roman"/>
          <w:sz w:val="24"/>
          <w:szCs w:val="24"/>
        </w:rPr>
        <w:t xml:space="preserve">in previous Briefings, the upturn in sanctions for </w:t>
      </w:r>
      <w:r w:rsidRPr="004E1A14">
        <w:rPr>
          <w:rFonts w:ascii="Times New Roman" w:hAnsi="Times New Roman" w:cs="Times New Roman"/>
          <w:bCs/>
          <w:sz w:val="24"/>
          <w:szCs w:val="24"/>
        </w:rPr>
        <w:t>‘failure to participate in work related activity’</w:t>
      </w:r>
      <w:r>
        <w:rPr>
          <w:rFonts w:ascii="Times New Roman" w:hAnsi="Times New Roman" w:cs="Times New Roman"/>
          <w:bCs/>
          <w:sz w:val="24"/>
          <w:szCs w:val="24"/>
        </w:rPr>
        <w:t xml:space="preserve"> in the latest two months is probably not significant. Challenges to sanctions for this reason appear to take a particularly long time to be settled, so that even though the most recent sanctions were imposed 5 months prior to publication of the statistics, there are still many cases included in the ‘adverse’ category for the most recent months which will appear as ‘non-adverse’ in the next set of statistics. </w:t>
      </w:r>
    </w:p>
    <w:p w:rsidR="00C44677" w:rsidRPr="006E0412" w:rsidRDefault="00C44677" w:rsidP="00C44677">
      <w:pPr>
        <w:rPr>
          <w:rFonts w:ascii="Times New Roman" w:hAnsi="Times New Roman" w:cs="Times New Roman"/>
          <w:b/>
          <w:bCs/>
          <w:sz w:val="24"/>
          <w:szCs w:val="24"/>
        </w:rPr>
      </w:pPr>
    </w:p>
    <w:p w:rsidR="007A4F6E" w:rsidRDefault="007A4F6E" w:rsidP="007A4F6E">
      <w:pPr>
        <w:rPr>
          <w:rFonts w:ascii="Times New Roman" w:hAnsi="Times New Roman" w:cs="Times New Roman"/>
          <w:sz w:val="24"/>
          <w:szCs w:val="24"/>
        </w:rPr>
      </w:pPr>
      <w:r>
        <w:rPr>
          <w:rFonts w:ascii="Times New Roman" w:hAnsi="Times New Roman" w:cs="Times New Roman"/>
          <w:sz w:val="24"/>
          <w:szCs w:val="24"/>
        </w:rPr>
        <w:t xml:space="preserve">The Supplement to the August 2016 Briefing (Webster 2016) explained that the rise and fall in the ESA sanction rate between 2012 and 2016 is explained mainly by changing numbers of referrals to the Work Programme, and to a lesser extent by changes in the proportion of referrals for sanction which result in an actual sanction. </w:t>
      </w:r>
    </w:p>
    <w:p w:rsidR="008B59FD" w:rsidRDefault="008B59FD" w:rsidP="00E25C3C">
      <w:pPr>
        <w:rPr>
          <w:rFonts w:ascii="Times New Roman" w:hAnsi="Times New Roman" w:cs="Times New Roman"/>
          <w:sz w:val="24"/>
          <w:szCs w:val="24"/>
        </w:rPr>
      </w:pPr>
    </w:p>
    <w:p w:rsidR="00F32401" w:rsidRDefault="00F32401" w:rsidP="00F32401">
      <w:pPr>
        <w:rPr>
          <w:rFonts w:ascii="Times New Roman" w:hAnsi="Times New Roman" w:cs="Times New Roman"/>
          <w:sz w:val="24"/>
          <w:szCs w:val="24"/>
        </w:rPr>
      </w:pPr>
    </w:p>
    <w:p w:rsidR="00300F5C" w:rsidRPr="00F911FF" w:rsidRDefault="00300F5C" w:rsidP="004D0F94">
      <w:pPr>
        <w:rPr>
          <w:rFonts w:ascii="Times New Roman" w:hAnsi="Times New Roman" w:cs="Times New Roman"/>
          <w:b/>
          <w:bCs/>
          <w:sz w:val="32"/>
          <w:szCs w:val="32"/>
        </w:rPr>
      </w:pPr>
      <w:r w:rsidRPr="00F911FF">
        <w:rPr>
          <w:rFonts w:ascii="Times New Roman" w:hAnsi="Times New Roman" w:cs="Times New Roman"/>
          <w:b/>
          <w:bCs/>
          <w:sz w:val="32"/>
          <w:szCs w:val="32"/>
        </w:rPr>
        <w:t xml:space="preserve">JSA and ESA </w:t>
      </w:r>
      <w:r w:rsidR="001636E8">
        <w:rPr>
          <w:rFonts w:ascii="Times New Roman" w:hAnsi="Times New Roman" w:cs="Times New Roman"/>
          <w:b/>
          <w:bCs/>
          <w:sz w:val="32"/>
          <w:szCs w:val="32"/>
        </w:rPr>
        <w:t>sanction c</w:t>
      </w:r>
      <w:r w:rsidR="000D226F">
        <w:rPr>
          <w:rFonts w:ascii="Times New Roman" w:hAnsi="Times New Roman" w:cs="Times New Roman"/>
          <w:b/>
          <w:bCs/>
          <w:sz w:val="32"/>
          <w:szCs w:val="32"/>
        </w:rPr>
        <w:t>hallenges</w:t>
      </w:r>
    </w:p>
    <w:p w:rsidR="00300F5C" w:rsidRPr="00786BFD" w:rsidRDefault="00300F5C" w:rsidP="009C6583">
      <w:pPr>
        <w:rPr>
          <w:rFonts w:ascii="Times New Roman" w:hAnsi="Times New Roman" w:cs="Times New Roman"/>
          <w:bCs/>
          <w:sz w:val="24"/>
          <w:szCs w:val="24"/>
        </w:rPr>
      </w:pPr>
    </w:p>
    <w:p w:rsidR="00786BFD" w:rsidRPr="00786BFD" w:rsidRDefault="00786BFD" w:rsidP="009C6583">
      <w:pPr>
        <w:rPr>
          <w:rFonts w:ascii="Times New Roman" w:hAnsi="Times New Roman" w:cs="Times New Roman"/>
          <w:bCs/>
          <w:sz w:val="24"/>
          <w:szCs w:val="24"/>
        </w:rPr>
      </w:pPr>
      <w:r w:rsidRPr="00786BFD">
        <w:rPr>
          <w:rFonts w:ascii="Times New Roman" w:hAnsi="Times New Roman" w:cs="Times New Roman"/>
          <w:bCs/>
          <w:sz w:val="24"/>
          <w:szCs w:val="24"/>
        </w:rPr>
        <w:t>The working of the appeal system was analysed in the August 2016 Briefing. The position has not changed significantly since then.</w:t>
      </w:r>
    </w:p>
    <w:p w:rsidR="00786BFD" w:rsidRPr="00786BFD" w:rsidRDefault="00786BFD" w:rsidP="009C6583">
      <w:pPr>
        <w:rPr>
          <w:rFonts w:ascii="Times New Roman" w:hAnsi="Times New Roman" w:cs="Times New Roman"/>
          <w:bCs/>
          <w:sz w:val="24"/>
          <w:szCs w:val="24"/>
        </w:rPr>
      </w:pPr>
    </w:p>
    <w:p w:rsidR="003B6D62" w:rsidRDefault="003B6D62" w:rsidP="003B6D62">
      <w:pPr>
        <w:rPr>
          <w:rFonts w:ascii="Times New Roman" w:hAnsi="Times New Roman" w:cs="Times New Roman"/>
          <w:b/>
          <w:sz w:val="32"/>
          <w:szCs w:val="32"/>
        </w:rPr>
      </w:pPr>
    </w:p>
    <w:p w:rsidR="00630EE5" w:rsidRDefault="00577EB2" w:rsidP="00BF6BC0">
      <w:pPr>
        <w:rPr>
          <w:rFonts w:ascii="Times New Roman" w:hAnsi="Times New Roman" w:cs="Times New Roman"/>
          <w:b/>
          <w:bCs/>
          <w:sz w:val="32"/>
          <w:szCs w:val="32"/>
        </w:rPr>
      </w:pPr>
      <w:r>
        <w:rPr>
          <w:rFonts w:ascii="Times New Roman" w:hAnsi="Times New Roman" w:cs="Times New Roman"/>
          <w:b/>
          <w:bCs/>
          <w:sz w:val="32"/>
          <w:szCs w:val="32"/>
        </w:rPr>
        <w:t>Sanctioning process – Decision making in Jobcentres</w:t>
      </w:r>
    </w:p>
    <w:p w:rsidR="00630EE5" w:rsidRPr="00577EB2" w:rsidRDefault="00630EE5" w:rsidP="00BF6BC0">
      <w:pPr>
        <w:rPr>
          <w:rFonts w:ascii="Times New Roman" w:hAnsi="Times New Roman" w:cs="Times New Roman"/>
          <w:bCs/>
          <w:sz w:val="24"/>
          <w:szCs w:val="24"/>
        </w:rPr>
      </w:pPr>
    </w:p>
    <w:p w:rsidR="00060C4F" w:rsidRDefault="00577EB2" w:rsidP="00BF6BC0">
      <w:pPr>
        <w:rPr>
          <w:rFonts w:ascii="Times New Roman" w:hAnsi="Times New Roman" w:cs="Times New Roman"/>
          <w:bCs/>
          <w:sz w:val="24"/>
          <w:szCs w:val="24"/>
        </w:rPr>
      </w:pPr>
      <w:r w:rsidRPr="00577EB2">
        <w:rPr>
          <w:rFonts w:ascii="Times New Roman" w:hAnsi="Times New Roman" w:cs="Times New Roman"/>
          <w:bCs/>
          <w:sz w:val="24"/>
          <w:szCs w:val="24"/>
        </w:rPr>
        <w:t>An important disclosure in the NAO report (para.</w:t>
      </w:r>
      <w:r w:rsidR="005A0532">
        <w:rPr>
          <w:rFonts w:ascii="Times New Roman" w:hAnsi="Times New Roman" w:cs="Times New Roman"/>
          <w:bCs/>
          <w:sz w:val="24"/>
          <w:szCs w:val="24"/>
        </w:rPr>
        <w:t>2.2-</w:t>
      </w:r>
      <w:r w:rsidRPr="00577EB2">
        <w:rPr>
          <w:rFonts w:ascii="Times New Roman" w:hAnsi="Times New Roman" w:cs="Times New Roman"/>
          <w:bCs/>
          <w:sz w:val="24"/>
          <w:szCs w:val="24"/>
        </w:rPr>
        <w:t>2.3</w:t>
      </w:r>
      <w:r w:rsidR="005A0532">
        <w:rPr>
          <w:rFonts w:ascii="Times New Roman" w:hAnsi="Times New Roman" w:cs="Times New Roman"/>
          <w:bCs/>
          <w:sz w:val="24"/>
          <w:szCs w:val="24"/>
        </w:rPr>
        <w:t>, Figure 15</w:t>
      </w:r>
      <w:r w:rsidR="00237245">
        <w:rPr>
          <w:rFonts w:ascii="Times New Roman" w:hAnsi="Times New Roman" w:cs="Times New Roman"/>
          <w:bCs/>
          <w:sz w:val="24"/>
          <w:szCs w:val="24"/>
        </w:rPr>
        <w:t>, Figure 28</w:t>
      </w:r>
      <w:r w:rsidRPr="00577EB2">
        <w:rPr>
          <w:rFonts w:ascii="Times New Roman" w:hAnsi="Times New Roman" w:cs="Times New Roman"/>
          <w:bCs/>
          <w:sz w:val="24"/>
          <w:szCs w:val="24"/>
        </w:rPr>
        <w:t xml:space="preserve"> and Figure 29</w:t>
      </w:r>
      <w:r>
        <w:rPr>
          <w:rFonts w:ascii="Times New Roman" w:hAnsi="Times New Roman" w:cs="Times New Roman"/>
          <w:bCs/>
          <w:sz w:val="24"/>
          <w:szCs w:val="24"/>
        </w:rPr>
        <w:t xml:space="preserve"> as corrected</w:t>
      </w:r>
      <w:r w:rsidRPr="00577EB2">
        <w:rPr>
          <w:rFonts w:ascii="Times New Roman" w:hAnsi="Times New Roman" w:cs="Times New Roman"/>
          <w:bCs/>
          <w:sz w:val="24"/>
          <w:szCs w:val="24"/>
        </w:rPr>
        <w:t>)</w:t>
      </w:r>
      <w:r>
        <w:rPr>
          <w:rFonts w:ascii="Times New Roman" w:hAnsi="Times New Roman" w:cs="Times New Roman"/>
          <w:bCs/>
          <w:sz w:val="24"/>
          <w:szCs w:val="24"/>
        </w:rPr>
        <w:t xml:space="preserve"> </w:t>
      </w:r>
      <w:r w:rsidR="001B0615">
        <w:rPr>
          <w:rFonts w:ascii="Times New Roman" w:hAnsi="Times New Roman" w:cs="Times New Roman"/>
          <w:bCs/>
          <w:sz w:val="24"/>
          <w:szCs w:val="24"/>
        </w:rPr>
        <w:t>i</w:t>
      </w:r>
      <w:r>
        <w:rPr>
          <w:rFonts w:ascii="Times New Roman" w:hAnsi="Times New Roman" w:cs="Times New Roman"/>
          <w:bCs/>
          <w:sz w:val="24"/>
          <w:szCs w:val="24"/>
        </w:rPr>
        <w:t xml:space="preserve">s that in January 2013 the DWP introduced a fast track process by which </w:t>
      </w:r>
      <w:r w:rsidR="001B0615">
        <w:rPr>
          <w:rFonts w:ascii="Times New Roman" w:hAnsi="Times New Roman" w:cs="Times New Roman"/>
          <w:bCs/>
          <w:sz w:val="24"/>
          <w:szCs w:val="24"/>
        </w:rPr>
        <w:t>i</w:t>
      </w:r>
      <w:r>
        <w:rPr>
          <w:rFonts w:ascii="Times New Roman" w:hAnsi="Times New Roman" w:cs="Times New Roman"/>
          <w:bCs/>
          <w:sz w:val="24"/>
          <w:szCs w:val="24"/>
        </w:rPr>
        <w:t xml:space="preserve">n ‘straightforward’ cases claimants can be sanctioned directly by Jobcentre staff, without the case going to </w:t>
      </w:r>
      <w:r w:rsidR="00060C4F">
        <w:rPr>
          <w:rFonts w:ascii="Times New Roman" w:hAnsi="Times New Roman" w:cs="Times New Roman"/>
          <w:bCs/>
          <w:sz w:val="24"/>
          <w:szCs w:val="24"/>
        </w:rPr>
        <w:t xml:space="preserve">one of the specialist </w:t>
      </w:r>
      <w:r>
        <w:rPr>
          <w:rFonts w:ascii="Times New Roman" w:hAnsi="Times New Roman" w:cs="Times New Roman"/>
          <w:bCs/>
          <w:sz w:val="24"/>
          <w:szCs w:val="24"/>
        </w:rPr>
        <w:t>decision maker</w:t>
      </w:r>
      <w:r w:rsidR="00060C4F">
        <w:rPr>
          <w:rFonts w:ascii="Times New Roman" w:hAnsi="Times New Roman" w:cs="Times New Roman"/>
          <w:bCs/>
          <w:sz w:val="24"/>
          <w:szCs w:val="24"/>
        </w:rPr>
        <w:t xml:space="preserve"> teams</w:t>
      </w:r>
      <w:r>
        <w:rPr>
          <w:rFonts w:ascii="Times New Roman" w:hAnsi="Times New Roman" w:cs="Times New Roman"/>
          <w:bCs/>
          <w:sz w:val="24"/>
          <w:szCs w:val="24"/>
        </w:rPr>
        <w:t xml:space="preserve">. </w:t>
      </w:r>
      <w:r w:rsidR="00060C4F">
        <w:rPr>
          <w:rFonts w:ascii="Times New Roman" w:hAnsi="Times New Roman" w:cs="Times New Roman"/>
          <w:bCs/>
          <w:sz w:val="24"/>
          <w:szCs w:val="24"/>
        </w:rPr>
        <w:t>This was to deal with the surge of cases which the DWP itself had created through its sanctions drive</w:t>
      </w:r>
      <w:r w:rsidR="00BC38F4">
        <w:rPr>
          <w:rFonts w:ascii="Times New Roman" w:hAnsi="Times New Roman" w:cs="Times New Roman"/>
          <w:bCs/>
          <w:sz w:val="24"/>
          <w:szCs w:val="24"/>
        </w:rPr>
        <w:t>, and the backlog arising from the Poundland case</w:t>
      </w:r>
      <w:r w:rsidR="00060C4F">
        <w:rPr>
          <w:rFonts w:ascii="Times New Roman" w:hAnsi="Times New Roman" w:cs="Times New Roman"/>
          <w:bCs/>
          <w:sz w:val="24"/>
          <w:szCs w:val="24"/>
        </w:rPr>
        <w:t>. The relevant guidance at</w:t>
      </w:r>
    </w:p>
    <w:p w:rsidR="0047485D" w:rsidRPr="00577EB2" w:rsidRDefault="00E63BC7">
      <w:pPr>
        <w:rPr>
          <w:rFonts w:ascii="Times New Roman" w:hAnsi="Times New Roman" w:cs="Times New Roman"/>
          <w:bCs/>
          <w:sz w:val="24"/>
          <w:szCs w:val="24"/>
        </w:rPr>
      </w:pPr>
      <w:hyperlink r:id="rId16" w:history="1">
        <w:r w:rsidR="00060C4F" w:rsidRPr="009039BA">
          <w:rPr>
            <w:rStyle w:val="Hyperlink"/>
            <w:rFonts w:ascii="Times New Roman" w:hAnsi="Times New Roman" w:cs="Times New Roman"/>
            <w:bCs/>
            <w:sz w:val="24"/>
            <w:szCs w:val="24"/>
          </w:rPr>
          <w:t>https://www.whatdotheyknow.com/request/192184/response/473959/attach/6/FTA%20Guidance.pdf</w:t>
        </w:r>
      </w:hyperlink>
      <w:r w:rsidR="006E70B0">
        <w:rPr>
          <w:rFonts w:ascii="Times New Roman" w:hAnsi="Times New Roman" w:cs="Times New Roman"/>
          <w:bCs/>
          <w:sz w:val="24"/>
          <w:szCs w:val="24"/>
        </w:rPr>
        <w:t xml:space="preserve"> </w:t>
      </w:r>
      <w:r w:rsidR="00060C4F">
        <w:rPr>
          <w:rFonts w:ascii="Times New Roman" w:hAnsi="Times New Roman" w:cs="Times New Roman"/>
          <w:bCs/>
          <w:sz w:val="24"/>
          <w:szCs w:val="24"/>
        </w:rPr>
        <w:t>states (para.62 or 71, depending on the version) ‘</w:t>
      </w:r>
      <w:r w:rsidR="00060C4F" w:rsidRPr="00060C4F">
        <w:rPr>
          <w:rFonts w:ascii="Times New Roman" w:hAnsi="Times New Roman" w:cs="Times New Roman"/>
          <w:bCs/>
          <w:sz w:val="24"/>
          <w:szCs w:val="24"/>
        </w:rPr>
        <w:t>It is essential that the claimant is not made aware at any stage that some decisions are made locally</w:t>
      </w:r>
      <w:r w:rsidR="00060C4F">
        <w:rPr>
          <w:rFonts w:ascii="Times New Roman" w:hAnsi="Times New Roman" w:cs="Times New Roman"/>
          <w:bCs/>
          <w:sz w:val="24"/>
          <w:szCs w:val="24"/>
        </w:rPr>
        <w:t>’</w:t>
      </w:r>
      <w:r w:rsidR="00060C4F" w:rsidRPr="00060C4F">
        <w:rPr>
          <w:rFonts w:ascii="Times New Roman" w:hAnsi="Times New Roman" w:cs="Times New Roman"/>
          <w:bCs/>
          <w:sz w:val="24"/>
          <w:szCs w:val="24"/>
        </w:rPr>
        <w:t>.</w:t>
      </w:r>
      <w:r w:rsidR="0047485D" w:rsidRPr="00577EB2">
        <w:rPr>
          <w:rFonts w:ascii="Times New Roman" w:hAnsi="Times New Roman" w:cs="Times New Roman"/>
          <w:bCs/>
          <w:sz w:val="24"/>
          <w:szCs w:val="24"/>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55389C" w:rsidRDefault="0055389C" w:rsidP="00BF6BC0">
      <w:pPr>
        <w:rPr>
          <w:rFonts w:ascii="Times New Roman" w:hAnsi="Times New Roman" w:cs="Times New Roman"/>
          <w:b/>
          <w:bCs/>
          <w:sz w:val="32"/>
          <w:szCs w:val="32"/>
        </w:rPr>
      </w:pPr>
    </w:p>
    <w:p w:rsidR="0034295D" w:rsidRPr="007C780D" w:rsidRDefault="0034295D" w:rsidP="0034295D">
      <w:pPr>
        <w:pStyle w:val="Heading2"/>
        <w:tabs>
          <w:tab w:val="left" w:pos="7755"/>
        </w:tabs>
        <w:spacing w:before="0" w:beforeAutospacing="0" w:after="0" w:afterAutospacing="0"/>
        <w:rPr>
          <w:bCs w:val="0"/>
          <w:sz w:val="24"/>
          <w:szCs w:val="24"/>
        </w:rPr>
      </w:pPr>
      <w:r w:rsidRPr="007C780D">
        <w:rPr>
          <w:bCs w:val="0"/>
          <w:sz w:val="24"/>
          <w:szCs w:val="24"/>
        </w:rPr>
        <w:t>Early Warning Trial interim evaluation report</w:t>
      </w:r>
      <w:r>
        <w:rPr>
          <w:bCs w:val="0"/>
          <w:sz w:val="24"/>
          <w:szCs w:val="24"/>
        </w:rPr>
        <w:t xml:space="preserve"> – a failed experiment</w:t>
      </w:r>
      <w:r w:rsidRPr="007C780D">
        <w:rPr>
          <w:bCs w:val="0"/>
          <w:sz w:val="24"/>
          <w:szCs w:val="24"/>
        </w:rPr>
        <w:tab/>
      </w:r>
    </w:p>
    <w:p w:rsidR="0034295D" w:rsidRDefault="0034295D" w:rsidP="0034295D">
      <w:pPr>
        <w:pStyle w:val="Heading2"/>
        <w:spacing w:before="0" w:beforeAutospacing="0" w:after="0" w:afterAutospacing="0"/>
        <w:rPr>
          <w:b w:val="0"/>
          <w:bCs w:val="0"/>
          <w:sz w:val="24"/>
          <w:szCs w:val="24"/>
        </w:rPr>
      </w:pPr>
    </w:p>
    <w:p w:rsidR="0034295D" w:rsidRDefault="0034295D" w:rsidP="0034295D">
      <w:pPr>
        <w:pStyle w:val="Heading2"/>
        <w:spacing w:before="0" w:beforeAutospacing="0" w:after="0" w:afterAutospacing="0"/>
        <w:rPr>
          <w:b w:val="0"/>
          <w:bCs w:val="0"/>
          <w:sz w:val="24"/>
          <w:szCs w:val="24"/>
        </w:rPr>
      </w:pPr>
      <w:r w:rsidRPr="007C780D">
        <w:rPr>
          <w:b w:val="0"/>
          <w:bCs w:val="0"/>
          <w:sz w:val="24"/>
          <w:szCs w:val="24"/>
        </w:rPr>
        <w:t xml:space="preserve">Interim results from the Scottish trial of the so-called 'early warning' system </w:t>
      </w:r>
      <w:r>
        <w:rPr>
          <w:b w:val="0"/>
          <w:bCs w:val="0"/>
          <w:sz w:val="24"/>
          <w:szCs w:val="24"/>
        </w:rPr>
        <w:t xml:space="preserve">(sometimes incorrectly called ‘Yellow Card’) </w:t>
      </w:r>
      <w:r w:rsidRPr="007C780D">
        <w:rPr>
          <w:b w:val="0"/>
          <w:bCs w:val="0"/>
          <w:sz w:val="24"/>
          <w:szCs w:val="24"/>
        </w:rPr>
        <w:t xml:space="preserve">were published on 20 December at </w:t>
      </w:r>
      <w:hyperlink r:id="rId17" w:history="1">
        <w:r w:rsidRPr="00BA6DF3">
          <w:rPr>
            <w:rStyle w:val="Hyperlink"/>
            <w:b w:val="0"/>
            <w:bCs w:val="0"/>
            <w:sz w:val="24"/>
            <w:szCs w:val="24"/>
          </w:rPr>
          <w:t>https://www.gov.uk/government/publications/jobseekers-allowance-sanctions-early-warning-trial-evaluation-interim-report</w:t>
        </w:r>
      </w:hyperlink>
      <w:r>
        <w:rPr>
          <w:b w:val="0"/>
          <w:bCs w:val="0"/>
          <w:sz w:val="24"/>
          <w:szCs w:val="24"/>
        </w:rPr>
        <w:t xml:space="preserve"> The ‘early warning’ trial applies only to ‘high’ and ‘low’ but not to ‘intermediate’ sanctions. It involves sending a letter telling the claimant that a sanction will be imposed unless further evidence is provided within 14 days, rather than imposing the sanction immediately. The government has represented it as a response to the very different recommendation, made by the Freud Report (2007), Gregg Review (2008), Oakley Review (July 2014), Work and Pensions Committee (March 2015) and now by the PAC (February 2017) that a first ‘failure’ should attract only a warning, not a sanction.</w:t>
      </w:r>
    </w:p>
    <w:p w:rsidR="0034295D" w:rsidRDefault="0034295D" w:rsidP="0034295D">
      <w:pPr>
        <w:pStyle w:val="Heading2"/>
        <w:spacing w:before="0" w:beforeAutospacing="0" w:after="0" w:afterAutospacing="0"/>
        <w:rPr>
          <w:b w:val="0"/>
          <w:bCs w:val="0"/>
          <w:sz w:val="24"/>
          <w:szCs w:val="24"/>
        </w:rPr>
      </w:pPr>
    </w:p>
    <w:p w:rsidR="0034295D" w:rsidRDefault="0034295D" w:rsidP="0034295D">
      <w:pPr>
        <w:pStyle w:val="Heading2"/>
        <w:spacing w:before="0" w:beforeAutospacing="0" w:after="0" w:afterAutospacing="0"/>
        <w:rPr>
          <w:b w:val="0"/>
          <w:bCs w:val="0"/>
          <w:sz w:val="24"/>
          <w:szCs w:val="24"/>
        </w:rPr>
      </w:pPr>
      <w:r w:rsidRPr="007C780D">
        <w:rPr>
          <w:b w:val="0"/>
          <w:bCs w:val="0"/>
          <w:sz w:val="24"/>
          <w:szCs w:val="24"/>
        </w:rPr>
        <w:t>The</w:t>
      </w:r>
      <w:r>
        <w:rPr>
          <w:b w:val="0"/>
          <w:bCs w:val="0"/>
          <w:sz w:val="24"/>
          <w:szCs w:val="24"/>
        </w:rPr>
        <w:t xml:space="preserve"> interim results</w:t>
      </w:r>
      <w:r w:rsidRPr="007C780D">
        <w:rPr>
          <w:b w:val="0"/>
          <w:bCs w:val="0"/>
          <w:sz w:val="24"/>
          <w:szCs w:val="24"/>
        </w:rPr>
        <w:t xml:space="preserve"> show that only 13% of people who were sent the warning letters provided further information within the 14 days allowed, of whom only about half succeeded in preventing the sanction. This is actually a lot less than the proportion who eventually challenge the types of sanctions included in the trial, which is about 22%, of whom about about three-quarters succeed in overturning the sanction (16% of those sanctioned). </w:t>
      </w:r>
      <w:r>
        <w:rPr>
          <w:b w:val="0"/>
          <w:bCs w:val="0"/>
          <w:sz w:val="24"/>
          <w:szCs w:val="24"/>
        </w:rPr>
        <w:t>The implication</w:t>
      </w:r>
      <w:r w:rsidRPr="007C780D">
        <w:rPr>
          <w:b w:val="0"/>
          <w:bCs w:val="0"/>
          <w:sz w:val="24"/>
          <w:szCs w:val="24"/>
        </w:rPr>
        <w:t xml:space="preserve"> is that either 2 weeks is not long enough, or the letter is too vague (</w:t>
      </w:r>
      <w:r>
        <w:rPr>
          <w:b w:val="0"/>
          <w:bCs w:val="0"/>
          <w:sz w:val="24"/>
          <w:szCs w:val="24"/>
        </w:rPr>
        <w:t>a facsimile is included</w:t>
      </w:r>
      <w:r w:rsidRPr="007C780D">
        <w:rPr>
          <w:b w:val="0"/>
          <w:bCs w:val="0"/>
          <w:sz w:val="24"/>
          <w:szCs w:val="24"/>
        </w:rPr>
        <w:t xml:space="preserve"> in the report), or both. Interestingly, the report suggests that over a quarter of the additional evidence was received too soon to have been the result of the warning letter, which </w:t>
      </w:r>
      <w:r>
        <w:rPr>
          <w:b w:val="0"/>
          <w:bCs w:val="0"/>
          <w:sz w:val="24"/>
          <w:szCs w:val="24"/>
        </w:rPr>
        <w:t>indicate</w:t>
      </w:r>
      <w:r w:rsidRPr="007C780D">
        <w:rPr>
          <w:b w:val="0"/>
          <w:bCs w:val="0"/>
          <w:sz w:val="24"/>
          <w:szCs w:val="24"/>
        </w:rPr>
        <w:t xml:space="preserve">s that in a lot of cases the decision to sanction is being made </w:t>
      </w:r>
      <w:r>
        <w:rPr>
          <w:b w:val="0"/>
          <w:bCs w:val="0"/>
          <w:sz w:val="24"/>
          <w:szCs w:val="24"/>
        </w:rPr>
        <w:t>prematurely</w:t>
      </w:r>
      <w:r w:rsidRPr="007C780D">
        <w:rPr>
          <w:b w:val="0"/>
          <w:bCs w:val="0"/>
          <w:sz w:val="24"/>
          <w:szCs w:val="24"/>
        </w:rPr>
        <w:t xml:space="preserve"> on the basis of inadequate evidence</w:t>
      </w:r>
      <w:r w:rsidR="00A766B3">
        <w:rPr>
          <w:b w:val="0"/>
          <w:bCs w:val="0"/>
          <w:sz w:val="24"/>
          <w:szCs w:val="24"/>
        </w:rPr>
        <w:t>. This reveals a separate problem that now urgently needs to be tackled</w:t>
      </w:r>
      <w:r w:rsidRPr="007C780D">
        <w:rPr>
          <w:b w:val="0"/>
          <w:bCs w:val="0"/>
          <w:sz w:val="24"/>
          <w:szCs w:val="24"/>
        </w:rPr>
        <w:t xml:space="preserve">. These findings strengthen </w:t>
      </w:r>
      <w:r>
        <w:rPr>
          <w:b w:val="0"/>
          <w:bCs w:val="0"/>
          <w:sz w:val="24"/>
          <w:szCs w:val="24"/>
        </w:rPr>
        <w:t>this author’s</w:t>
      </w:r>
      <w:r w:rsidRPr="007C780D">
        <w:rPr>
          <w:b w:val="0"/>
          <w:bCs w:val="0"/>
          <w:sz w:val="24"/>
          <w:szCs w:val="24"/>
        </w:rPr>
        <w:t xml:space="preserve"> view that no sanction should be imposed before a proper hearing </w:t>
      </w:r>
      <w:r>
        <w:rPr>
          <w:b w:val="0"/>
          <w:bCs w:val="0"/>
          <w:sz w:val="24"/>
          <w:szCs w:val="24"/>
        </w:rPr>
        <w:t>at</w:t>
      </w:r>
      <w:r w:rsidRPr="007C780D">
        <w:rPr>
          <w:b w:val="0"/>
          <w:bCs w:val="0"/>
          <w:sz w:val="24"/>
          <w:szCs w:val="24"/>
        </w:rPr>
        <w:t xml:space="preserve"> which the claimant is entitled to representation.</w:t>
      </w:r>
    </w:p>
    <w:p w:rsidR="0034295D" w:rsidRDefault="0034295D" w:rsidP="0034295D">
      <w:pPr>
        <w:pStyle w:val="Heading2"/>
        <w:spacing w:before="0" w:beforeAutospacing="0" w:after="0" w:afterAutospacing="0"/>
        <w:rPr>
          <w:b w:val="0"/>
          <w:bCs w:val="0"/>
          <w:sz w:val="24"/>
          <w:szCs w:val="24"/>
        </w:rPr>
      </w:pPr>
    </w:p>
    <w:p w:rsidR="0034295D" w:rsidRPr="007C780D" w:rsidRDefault="0034295D" w:rsidP="0034295D">
      <w:pPr>
        <w:pStyle w:val="Heading2"/>
        <w:spacing w:before="0" w:beforeAutospacing="0" w:after="0" w:afterAutospacing="0"/>
        <w:rPr>
          <w:b w:val="0"/>
          <w:bCs w:val="0"/>
          <w:sz w:val="24"/>
          <w:szCs w:val="24"/>
        </w:rPr>
      </w:pPr>
      <w:r>
        <w:rPr>
          <w:b w:val="0"/>
          <w:bCs w:val="0"/>
          <w:sz w:val="24"/>
          <w:szCs w:val="24"/>
        </w:rPr>
        <w:t xml:space="preserve">These interim results do not include any input from claimants themselves. The final report to be published in Spring 2017 will include this. However, it is not too soon to conclude that this experiment has been shown to be a failure. The </w:t>
      </w:r>
      <w:r w:rsidR="00604FAA">
        <w:rPr>
          <w:b w:val="0"/>
          <w:bCs w:val="0"/>
          <w:sz w:val="24"/>
          <w:szCs w:val="24"/>
        </w:rPr>
        <w:t xml:space="preserve">obvious implication is that the </w:t>
      </w:r>
      <w:r>
        <w:rPr>
          <w:b w:val="0"/>
          <w:bCs w:val="0"/>
          <w:sz w:val="24"/>
          <w:szCs w:val="24"/>
        </w:rPr>
        <w:t xml:space="preserve">DWP should stop ignoring the expert advice from Freud, Gregg, Oakley, Work &amp; Pensions </w:t>
      </w:r>
      <w:r w:rsidR="00E65998">
        <w:rPr>
          <w:b w:val="0"/>
          <w:bCs w:val="0"/>
          <w:sz w:val="24"/>
          <w:szCs w:val="24"/>
        </w:rPr>
        <w:t xml:space="preserve">Committee </w:t>
      </w:r>
      <w:r>
        <w:rPr>
          <w:b w:val="0"/>
          <w:bCs w:val="0"/>
          <w:sz w:val="24"/>
          <w:szCs w:val="24"/>
        </w:rPr>
        <w:t>and PAC and introduce a proper warning system without further delay.</w:t>
      </w:r>
    </w:p>
    <w:p w:rsidR="0034295D" w:rsidRPr="002D1F38" w:rsidRDefault="0034295D" w:rsidP="0034295D">
      <w:pPr>
        <w:pStyle w:val="Heading2"/>
        <w:spacing w:before="0" w:beforeAutospacing="0" w:after="0" w:afterAutospacing="0"/>
        <w:rPr>
          <w:b w:val="0"/>
          <w:bCs w:val="0"/>
          <w:sz w:val="24"/>
          <w:szCs w:val="24"/>
        </w:rPr>
      </w:pPr>
    </w:p>
    <w:p w:rsidR="0094498B" w:rsidRDefault="0094498B" w:rsidP="00422F3A">
      <w:pPr>
        <w:rPr>
          <w:rFonts w:ascii="Times New Roman" w:hAnsi="Times New Roman" w:cs="Times New Roman"/>
          <w:b/>
          <w:bCs/>
          <w:sz w:val="24"/>
          <w:szCs w:val="24"/>
        </w:rPr>
      </w:pPr>
    </w:p>
    <w:p w:rsidR="00422F3A" w:rsidRDefault="00422F3A" w:rsidP="00422F3A">
      <w:pPr>
        <w:rPr>
          <w:rFonts w:ascii="Times New Roman" w:hAnsi="Times New Roman" w:cs="Times New Roman"/>
          <w:b/>
          <w:bCs/>
          <w:sz w:val="24"/>
          <w:szCs w:val="24"/>
        </w:rPr>
      </w:pPr>
      <w:r w:rsidRPr="001C2915">
        <w:rPr>
          <w:rFonts w:ascii="Times New Roman" w:hAnsi="Times New Roman" w:cs="Times New Roman"/>
          <w:b/>
          <w:bCs/>
          <w:sz w:val="24"/>
          <w:szCs w:val="24"/>
        </w:rPr>
        <w:t>National Audit Office study of the DWP's benefit sanctions regime</w:t>
      </w:r>
      <w:r w:rsidR="00BE54CE">
        <w:rPr>
          <w:rFonts w:ascii="Times New Roman" w:hAnsi="Times New Roman" w:cs="Times New Roman"/>
          <w:b/>
          <w:bCs/>
          <w:sz w:val="24"/>
          <w:szCs w:val="24"/>
        </w:rPr>
        <w:t xml:space="preserve"> and Public Accounts Committee Inquiry on benefit sanctions</w:t>
      </w:r>
    </w:p>
    <w:p w:rsidR="00422F3A" w:rsidRPr="001C2915" w:rsidRDefault="00422F3A" w:rsidP="00422F3A">
      <w:pPr>
        <w:rPr>
          <w:rFonts w:ascii="Times New Roman" w:hAnsi="Times New Roman" w:cs="Times New Roman"/>
          <w:bCs/>
          <w:sz w:val="24"/>
          <w:szCs w:val="24"/>
        </w:rPr>
      </w:pPr>
    </w:p>
    <w:p w:rsidR="004D1028" w:rsidRPr="009B50CA" w:rsidRDefault="00422F3A" w:rsidP="00422F3A">
      <w:pPr>
        <w:rPr>
          <w:rFonts w:ascii="Times New Roman" w:hAnsi="Times New Roman" w:cs="Times New Roman"/>
          <w:bCs/>
          <w:i/>
          <w:sz w:val="24"/>
          <w:szCs w:val="24"/>
        </w:rPr>
      </w:pPr>
      <w:r w:rsidRPr="001C2915">
        <w:rPr>
          <w:rFonts w:ascii="Times New Roman" w:hAnsi="Times New Roman" w:cs="Times New Roman"/>
          <w:bCs/>
          <w:sz w:val="24"/>
          <w:szCs w:val="24"/>
        </w:rPr>
        <w:t>Th</w:t>
      </w:r>
      <w:r>
        <w:rPr>
          <w:rFonts w:ascii="Times New Roman" w:hAnsi="Times New Roman" w:cs="Times New Roman"/>
          <w:bCs/>
          <w:sz w:val="24"/>
          <w:szCs w:val="24"/>
        </w:rPr>
        <w:t xml:space="preserve">e </w:t>
      </w:r>
      <w:r w:rsidR="00106ABA">
        <w:rPr>
          <w:rFonts w:ascii="Times New Roman" w:hAnsi="Times New Roman" w:cs="Times New Roman"/>
          <w:bCs/>
          <w:sz w:val="24"/>
          <w:szCs w:val="24"/>
        </w:rPr>
        <w:t xml:space="preserve">NAO report is one of the most important documents on benefit sanctions of the last 30 years. </w:t>
      </w:r>
      <w:r w:rsidR="00966532">
        <w:rPr>
          <w:rFonts w:ascii="Times New Roman" w:hAnsi="Times New Roman" w:cs="Times New Roman"/>
          <w:bCs/>
          <w:sz w:val="24"/>
          <w:szCs w:val="24"/>
        </w:rPr>
        <w:t>It</w:t>
      </w:r>
      <w:r w:rsidRPr="001C2915">
        <w:rPr>
          <w:rFonts w:ascii="Times New Roman" w:hAnsi="Times New Roman" w:cs="Times New Roman"/>
          <w:bCs/>
          <w:sz w:val="24"/>
          <w:szCs w:val="24"/>
        </w:rPr>
        <w:t xml:space="preserve"> </w:t>
      </w:r>
      <w:r>
        <w:rPr>
          <w:rFonts w:ascii="Times New Roman" w:hAnsi="Times New Roman" w:cs="Times New Roman"/>
          <w:bCs/>
          <w:sz w:val="24"/>
          <w:szCs w:val="24"/>
        </w:rPr>
        <w:t xml:space="preserve">was published on 30 November, at </w:t>
      </w:r>
      <w:hyperlink r:id="rId18" w:history="1">
        <w:r w:rsidR="004D1028" w:rsidRPr="00C3466B">
          <w:rPr>
            <w:rStyle w:val="Hyperlink"/>
            <w:rFonts w:ascii="Times New Roman" w:hAnsi="Times New Roman" w:cs="Times New Roman"/>
            <w:bCs/>
            <w:sz w:val="24"/>
            <w:szCs w:val="24"/>
          </w:rPr>
          <w:t>https://www.nao.org.uk/report/benefit-sanctions/</w:t>
        </w:r>
      </w:hyperlink>
      <w:r>
        <w:rPr>
          <w:rFonts w:ascii="Times New Roman" w:hAnsi="Times New Roman" w:cs="Times New Roman"/>
          <w:bCs/>
          <w:sz w:val="24"/>
          <w:szCs w:val="24"/>
        </w:rPr>
        <w:t xml:space="preserve">, together with a </w:t>
      </w:r>
      <w:r w:rsidR="004D1028" w:rsidRPr="004D1028">
        <w:rPr>
          <w:rFonts w:ascii="Times New Roman" w:hAnsi="Times New Roman" w:cs="Times New Roman"/>
          <w:bCs/>
          <w:sz w:val="24"/>
          <w:szCs w:val="24"/>
        </w:rPr>
        <w:t xml:space="preserve">technical appendix on the methodology of the NAO’s own sanctions studies at </w:t>
      </w:r>
      <w:hyperlink r:id="rId19" w:history="1">
        <w:r w:rsidR="004D1028" w:rsidRPr="00C3466B">
          <w:rPr>
            <w:rStyle w:val="Hyperlink"/>
            <w:rFonts w:ascii="Times New Roman" w:hAnsi="Times New Roman" w:cs="Times New Roman"/>
            <w:bCs/>
            <w:sz w:val="24"/>
            <w:szCs w:val="24"/>
          </w:rPr>
          <w:t>https://www.nao.org.uk/wp-content/uploads/2016/11/Benefit-sanctions-detailed-methodology.pdf</w:t>
        </w:r>
      </w:hyperlink>
      <w:r w:rsidR="00BB537C">
        <w:t xml:space="preserve"> </w:t>
      </w:r>
      <w:r w:rsidR="009B50CA">
        <w:t xml:space="preserve"> </w:t>
      </w:r>
      <w:r w:rsidR="00BB537C" w:rsidRPr="009B50CA">
        <w:rPr>
          <w:rFonts w:ascii="Times New Roman" w:hAnsi="Times New Roman" w:cs="Times New Roman"/>
          <w:i/>
          <w:sz w:val="24"/>
          <w:szCs w:val="24"/>
        </w:rPr>
        <w:t>NB The main report as first published on the web had errors</w:t>
      </w:r>
      <w:r w:rsidR="009B50CA" w:rsidRPr="009B50CA">
        <w:rPr>
          <w:rFonts w:ascii="Times New Roman" w:hAnsi="Times New Roman" w:cs="Times New Roman"/>
          <w:i/>
          <w:sz w:val="24"/>
          <w:szCs w:val="24"/>
        </w:rPr>
        <w:t>, on p.17 and in Figures 21 and 29</w:t>
      </w:r>
      <w:r w:rsidR="009B50CA">
        <w:rPr>
          <w:rFonts w:ascii="Times New Roman" w:hAnsi="Times New Roman" w:cs="Times New Roman"/>
          <w:i/>
          <w:sz w:val="24"/>
          <w:szCs w:val="24"/>
        </w:rPr>
        <w:t>, of which the last is extremely important</w:t>
      </w:r>
      <w:r w:rsidR="009B50CA" w:rsidRPr="009B50CA">
        <w:rPr>
          <w:rFonts w:ascii="Times New Roman" w:hAnsi="Times New Roman" w:cs="Times New Roman"/>
          <w:i/>
          <w:sz w:val="24"/>
          <w:szCs w:val="24"/>
        </w:rPr>
        <w:t xml:space="preserve">. If you </w:t>
      </w:r>
      <w:r w:rsidR="00BB537C" w:rsidRPr="009B50CA">
        <w:rPr>
          <w:rFonts w:ascii="Times New Roman" w:hAnsi="Times New Roman" w:cs="Times New Roman"/>
          <w:i/>
          <w:sz w:val="24"/>
          <w:szCs w:val="24"/>
        </w:rPr>
        <w:t xml:space="preserve">downloaded it before mid-February, you </w:t>
      </w:r>
      <w:r w:rsidR="009B50CA" w:rsidRPr="009B50CA">
        <w:rPr>
          <w:rFonts w:ascii="Times New Roman" w:hAnsi="Times New Roman" w:cs="Times New Roman"/>
          <w:i/>
          <w:sz w:val="24"/>
          <w:szCs w:val="24"/>
        </w:rPr>
        <w:t>will need to download the corrected version now on the NAO website.</w:t>
      </w:r>
      <w:r w:rsidR="001D726E">
        <w:rPr>
          <w:rFonts w:ascii="Times New Roman" w:hAnsi="Times New Roman" w:cs="Times New Roman"/>
          <w:i/>
          <w:sz w:val="24"/>
          <w:szCs w:val="24"/>
        </w:rPr>
        <w:t xml:space="preserve"> It has a corrected main text and an Erratum at the end.</w:t>
      </w:r>
    </w:p>
    <w:p w:rsidR="00706C71" w:rsidRDefault="00706C71" w:rsidP="00422F3A">
      <w:pPr>
        <w:rPr>
          <w:rFonts w:ascii="Times New Roman" w:hAnsi="Times New Roman" w:cs="Times New Roman"/>
          <w:bCs/>
          <w:sz w:val="24"/>
          <w:szCs w:val="24"/>
        </w:rPr>
      </w:pPr>
    </w:p>
    <w:p w:rsidR="00924BA7" w:rsidRDefault="00D512C7" w:rsidP="00422F3A">
      <w:pPr>
        <w:rPr>
          <w:rFonts w:ascii="Times New Roman" w:hAnsi="Times New Roman" w:cs="Times New Roman"/>
          <w:bCs/>
          <w:sz w:val="24"/>
          <w:szCs w:val="24"/>
        </w:rPr>
      </w:pPr>
      <w:r>
        <w:rPr>
          <w:rFonts w:ascii="Times New Roman" w:hAnsi="Times New Roman" w:cs="Times New Roman"/>
          <w:bCs/>
          <w:sz w:val="24"/>
          <w:szCs w:val="24"/>
        </w:rPr>
        <w:t xml:space="preserve">The House of Commons Public Accounts Committee has </w:t>
      </w:r>
      <w:r w:rsidR="00966532">
        <w:rPr>
          <w:rFonts w:ascii="Times New Roman" w:hAnsi="Times New Roman" w:cs="Times New Roman"/>
          <w:bCs/>
          <w:sz w:val="24"/>
          <w:szCs w:val="24"/>
        </w:rPr>
        <w:t>hel</w:t>
      </w:r>
      <w:r>
        <w:rPr>
          <w:rFonts w:ascii="Times New Roman" w:hAnsi="Times New Roman" w:cs="Times New Roman"/>
          <w:bCs/>
          <w:sz w:val="24"/>
          <w:szCs w:val="24"/>
        </w:rPr>
        <w:t>d a linke</w:t>
      </w:r>
      <w:r w:rsidR="002C45F9">
        <w:rPr>
          <w:rFonts w:ascii="Times New Roman" w:hAnsi="Times New Roman" w:cs="Times New Roman"/>
          <w:bCs/>
          <w:sz w:val="24"/>
          <w:szCs w:val="24"/>
        </w:rPr>
        <w:t>d</w:t>
      </w:r>
      <w:r>
        <w:rPr>
          <w:rFonts w:ascii="Times New Roman" w:hAnsi="Times New Roman" w:cs="Times New Roman"/>
          <w:bCs/>
          <w:sz w:val="24"/>
          <w:szCs w:val="24"/>
        </w:rPr>
        <w:t xml:space="preserve"> inquiry</w:t>
      </w:r>
      <w:r w:rsidR="00924BA7">
        <w:rPr>
          <w:rFonts w:ascii="Times New Roman" w:hAnsi="Times New Roman" w:cs="Times New Roman"/>
          <w:bCs/>
          <w:sz w:val="24"/>
          <w:szCs w:val="24"/>
        </w:rPr>
        <w:t xml:space="preserve">. Their report was published on 21 February at </w:t>
      </w:r>
      <w:hyperlink r:id="rId20" w:history="1">
        <w:r w:rsidR="00924BA7" w:rsidRPr="009039BA">
          <w:rPr>
            <w:rStyle w:val="Hyperlink"/>
            <w:rFonts w:ascii="Times New Roman" w:hAnsi="Times New Roman" w:cs="Times New Roman"/>
            <w:bCs/>
            <w:sz w:val="24"/>
            <w:szCs w:val="24"/>
          </w:rPr>
          <w:t>http://www.parliament.uk/business/committees/committees-a-z/commons-select/public-accounts-committee/inquiries/parliament-2015/benefit-sanctions-16-17/publications/</w:t>
        </w:r>
      </w:hyperlink>
    </w:p>
    <w:p w:rsidR="00A719E0" w:rsidRPr="000A728F" w:rsidRDefault="00924BA7" w:rsidP="00422F3A">
      <w:pPr>
        <w:rPr>
          <w:rFonts w:ascii="Times New Roman" w:hAnsi="Times New Roman" w:cs="Times New Roman"/>
          <w:bCs/>
          <w:i/>
          <w:sz w:val="24"/>
          <w:szCs w:val="24"/>
        </w:rPr>
      </w:pPr>
      <w:r>
        <w:rPr>
          <w:rFonts w:ascii="Times New Roman" w:hAnsi="Times New Roman" w:cs="Times New Roman"/>
          <w:bCs/>
          <w:sz w:val="24"/>
          <w:szCs w:val="24"/>
        </w:rPr>
        <w:t xml:space="preserve">together with </w:t>
      </w:r>
      <w:r w:rsidRPr="00924BA7">
        <w:rPr>
          <w:rFonts w:ascii="Times New Roman" w:hAnsi="Times New Roman" w:cs="Times New Roman"/>
          <w:bCs/>
          <w:sz w:val="24"/>
          <w:szCs w:val="24"/>
        </w:rPr>
        <w:t xml:space="preserve"> </w:t>
      </w:r>
      <w:r>
        <w:rPr>
          <w:rFonts w:ascii="Times New Roman" w:hAnsi="Times New Roman" w:cs="Times New Roman"/>
          <w:bCs/>
          <w:sz w:val="24"/>
          <w:szCs w:val="24"/>
        </w:rPr>
        <w:t>w</w:t>
      </w:r>
      <w:r w:rsidR="00966532">
        <w:rPr>
          <w:rFonts w:ascii="Times New Roman" w:hAnsi="Times New Roman" w:cs="Times New Roman"/>
          <w:bCs/>
          <w:sz w:val="24"/>
          <w:szCs w:val="24"/>
        </w:rPr>
        <w:t>ritten evidence submitted to the inquiry</w:t>
      </w:r>
      <w:r w:rsidR="00706C71">
        <w:rPr>
          <w:rFonts w:ascii="Times New Roman" w:hAnsi="Times New Roman" w:cs="Times New Roman"/>
          <w:bCs/>
          <w:sz w:val="24"/>
          <w:szCs w:val="24"/>
        </w:rPr>
        <w:t xml:space="preserve"> and the transcript of the public hearing held on 12 December </w:t>
      </w:r>
      <w:r w:rsidR="00966532" w:rsidRPr="000A728F">
        <w:rPr>
          <w:rFonts w:ascii="Times New Roman" w:hAnsi="Times New Roman" w:cs="Times New Roman"/>
          <w:bCs/>
          <w:i/>
          <w:sz w:val="24"/>
          <w:szCs w:val="24"/>
        </w:rPr>
        <w:t>(To see all the written evidence you have to click on ‘+View all’.)</w:t>
      </w:r>
    </w:p>
    <w:p w:rsidR="00966532" w:rsidRDefault="00966532" w:rsidP="00422F3A"/>
    <w:p w:rsidR="00706C71" w:rsidRDefault="00706C71" w:rsidP="00706C71">
      <w:pPr>
        <w:rPr>
          <w:rFonts w:ascii="Times New Roman" w:hAnsi="Times New Roman" w:cs="Times New Roman"/>
          <w:bCs/>
          <w:sz w:val="24"/>
          <w:szCs w:val="24"/>
        </w:rPr>
      </w:pPr>
      <w:r>
        <w:rPr>
          <w:rFonts w:ascii="Times New Roman" w:hAnsi="Times New Roman" w:cs="Times New Roman"/>
          <w:bCs/>
          <w:sz w:val="24"/>
          <w:szCs w:val="24"/>
        </w:rPr>
        <w:t xml:space="preserve">The government response to the PAC will appear as a Treasury minute at </w:t>
      </w:r>
      <w:hyperlink r:id="rId21" w:history="1">
        <w:r w:rsidRPr="0026327C">
          <w:rPr>
            <w:rStyle w:val="Hyperlink"/>
            <w:rFonts w:ascii="Times New Roman" w:hAnsi="Times New Roman" w:cs="Times New Roman"/>
            <w:bCs/>
            <w:sz w:val="24"/>
            <w:szCs w:val="24"/>
          </w:rPr>
          <w:t>https://www.gov.uk/government/collections/treasury-minutes</w:t>
        </w:r>
      </w:hyperlink>
      <w:r>
        <w:t xml:space="preserve">. </w:t>
      </w:r>
      <w:r>
        <w:rPr>
          <w:rFonts w:ascii="Times New Roman" w:hAnsi="Times New Roman" w:cs="Times New Roman"/>
          <w:bCs/>
          <w:sz w:val="24"/>
          <w:szCs w:val="24"/>
        </w:rPr>
        <w:t>It is supposed to appear within two months of the PAC report</w:t>
      </w:r>
      <w:r w:rsidR="00E65998">
        <w:rPr>
          <w:rFonts w:ascii="Times New Roman" w:hAnsi="Times New Roman" w:cs="Times New Roman"/>
          <w:bCs/>
          <w:sz w:val="24"/>
          <w:szCs w:val="24"/>
        </w:rPr>
        <w:t>, i.e. by 21 April</w:t>
      </w:r>
      <w:r>
        <w:rPr>
          <w:rFonts w:ascii="Times New Roman" w:hAnsi="Times New Roman" w:cs="Times New Roman"/>
          <w:bCs/>
          <w:sz w:val="24"/>
          <w:szCs w:val="24"/>
        </w:rPr>
        <w:t>.</w:t>
      </w:r>
    </w:p>
    <w:p w:rsidR="00706C71" w:rsidRDefault="00706C71" w:rsidP="00706C71">
      <w:pPr>
        <w:rPr>
          <w:rFonts w:ascii="Times New Roman" w:hAnsi="Times New Roman" w:cs="Times New Roman"/>
          <w:bCs/>
          <w:sz w:val="24"/>
          <w:szCs w:val="24"/>
        </w:rPr>
      </w:pPr>
    </w:p>
    <w:p w:rsidR="00422F3A" w:rsidRDefault="00706C71" w:rsidP="00422F3A">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a notable piece of misreporting, the </w:t>
      </w:r>
      <w:r w:rsidRPr="009F5FB2">
        <w:rPr>
          <w:rFonts w:ascii="Times New Roman" w:hAnsi="Times New Roman" w:cs="Times New Roman"/>
          <w:bCs/>
          <w:i/>
          <w:color w:val="000000" w:themeColor="text1"/>
          <w:sz w:val="24"/>
          <w:szCs w:val="24"/>
        </w:rPr>
        <w:t>Daily Mail</w:t>
      </w:r>
      <w:r>
        <w:rPr>
          <w:rFonts w:ascii="Times New Roman" w:hAnsi="Times New Roman" w:cs="Times New Roman"/>
          <w:bCs/>
          <w:color w:val="000000" w:themeColor="text1"/>
          <w:sz w:val="24"/>
          <w:szCs w:val="24"/>
        </w:rPr>
        <w:t xml:space="preserve"> claimed on 30 November that the NAO’s finding that 24% of JSA claimants had been sanctioned over the period 2010 to 2015 meant that ‘</w:t>
      </w:r>
      <w:r w:rsidRPr="00706C71">
        <w:rPr>
          <w:rFonts w:ascii="Times New Roman" w:hAnsi="Times New Roman" w:cs="Times New Roman"/>
          <w:bCs/>
          <w:color w:val="000000" w:themeColor="text1"/>
          <w:sz w:val="24"/>
          <w:szCs w:val="24"/>
        </w:rPr>
        <w:t>A quarter of Jobseeker's Allowance claimants have been caught abusing the benefits system over the past five years</w:t>
      </w:r>
      <w:r>
        <w:rPr>
          <w:rFonts w:ascii="Times New Roman" w:hAnsi="Times New Roman" w:cs="Times New Roman"/>
          <w:bCs/>
          <w:color w:val="000000" w:themeColor="text1"/>
          <w:sz w:val="24"/>
          <w:szCs w:val="24"/>
        </w:rPr>
        <w:t>’</w:t>
      </w:r>
      <w:r w:rsidRPr="00706C7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The report is at</w:t>
      </w:r>
    </w:p>
    <w:p w:rsidR="00AB6589" w:rsidRDefault="00E63BC7" w:rsidP="00422F3A">
      <w:pPr>
        <w:rPr>
          <w:rFonts w:ascii="Times New Roman" w:hAnsi="Times New Roman" w:cs="Times New Roman"/>
          <w:bCs/>
          <w:color w:val="000000" w:themeColor="text1"/>
          <w:sz w:val="24"/>
          <w:szCs w:val="24"/>
        </w:rPr>
      </w:pPr>
      <w:hyperlink r:id="rId22" w:history="1">
        <w:r w:rsidR="00A3671C" w:rsidRPr="009E59F1">
          <w:rPr>
            <w:rStyle w:val="Hyperlink"/>
            <w:rFonts w:ascii="Times New Roman" w:hAnsi="Times New Roman" w:cs="Times New Roman"/>
            <w:bCs/>
            <w:sz w:val="24"/>
            <w:szCs w:val="24"/>
          </w:rPr>
          <w:t>http://www.dailymail.co.uk/news/article-3985208/A-QUARTER-Jobseeker-s-Allowance-claimants-punished-abusing-benefits-watchdog-finds.html</w:t>
        </w:r>
      </w:hyperlink>
    </w:p>
    <w:p w:rsidR="00A3671C" w:rsidRDefault="00A3671C" w:rsidP="00422F3A">
      <w:pPr>
        <w:rPr>
          <w:rFonts w:ascii="Times New Roman" w:hAnsi="Times New Roman" w:cs="Times New Roman"/>
          <w:bCs/>
          <w:color w:val="000000" w:themeColor="text1"/>
          <w:sz w:val="24"/>
          <w:szCs w:val="24"/>
        </w:rPr>
      </w:pPr>
    </w:p>
    <w:p w:rsidR="00604FAA" w:rsidRDefault="00604FAA" w:rsidP="00604FAA">
      <w:pPr>
        <w:pStyle w:val="Heading2"/>
        <w:spacing w:before="0" w:beforeAutospacing="0" w:after="0" w:afterAutospacing="0"/>
        <w:rPr>
          <w:bCs w:val="0"/>
          <w:sz w:val="24"/>
          <w:szCs w:val="24"/>
        </w:rPr>
      </w:pPr>
    </w:p>
    <w:p w:rsidR="00604FAA" w:rsidRPr="00D22590" w:rsidRDefault="00604FAA" w:rsidP="00604FAA">
      <w:pPr>
        <w:pStyle w:val="Heading2"/>
        <w:spacing w:before="0" w:beforeAutospacing="0" w:after="0" w:afterAutospacing="0"/>
        <w:rPr>
          <w:bCs w:val="0"/>
          <w:sz w:val="24"/>
          <w:szCs w:val="24"/>
        </w:rPr>
      </w:pPr>
      <w:r w:rsidRPr="00D22590">
        <w:rPr>
          <w:bCs w:val="0"/>
          <w:sz w:val="24"/>
          <w:szCs w:val="24"/>
        </w:rPr>
        <w:t xml:space="preserve">Immediate eligibility for hardship payments </w:t>
      </w:r>
      <w:r>
        <w:rPr>
          <w:bCs w:val="0"/>
          <w:sz w:val="24"/>
          <w:szCs w:val="24"/>
        </w:rPr>
        <w:t xml:space="preserve">for sanctioned JSA claimants </w:t>
      </w:r>
      <w:r w:rsidRPr="00D22590">
        <w:rPr>
          <w:bCs w:val="0"/>
          <w:sz w:val="24"/>
          <w:szCs w:val="24"/>
        </w:rPr>
        <w:t>extended to homeless/mentally</w:t>
      </w:r>
      <w:r>
        <w:rPr>
          <w:bCs w:val="0"/>
          <w:sz w:val="24"/>
          <w:szCs w:val="24"/>
        </w:rPr>
        <w:t xml:space="preserve"> </w:t>
      </w:r>
      <w:r w:rsidRPr="00D22590">
        <w:rPr>
          <w:bCs w:val="0"/>
          <w:sz w:val="24"/>
          <w:szCs w:val="24"/>
        </w:rPr>
        <w:t xml:space="preserve">ill </w:t>
      </w:r>
      <w:r>
        <w:rPr>
          <w:bCs w:val="0"/>
          <w:sz w:val="24"/>
          <w:szCs w:val="24"/>
        </w:rPr>
        <w:t xml:space="preserve">people </w:t>
      </w:r>
      <w:r w:rsidRPr="00D22590">
        <w:rPr>
          <w:bCs w:val="0"/>
          <w:sz w:val="24"/>
          <w:szCs w:val="24"/>
        </w:rPr>
        <w:t>from 1 Apr 2017</w:t>
      </w:r>
    </w:p>
    <w:p w:rsidR="00604FAA" w:rsidRPr="00D22590" w:rsidRDefault="00604FAA" w:rsidP="00604FAA">
      <w:pPr>
        <w:pStyle w:val="Heading2"/>
        <w:spacing w:before="0" w:beforeAutospacing="0" w:after="0" w:afterAutospacing="0"/>
        <w:rPr>
          <w:b w:val="0"/>
          <w:bCs w:val="0"/>
          <w:sz w:val="24"/>
          <w:szCs w:val="24"/>
        </w:rPr>
      </w:pPr>
    </w:p>
    <w:p w:rsidR="00604FAA" w:rsidRPr="00D22590" w:rsidRDefault="00604FAA" w:rsidP="00604FAA">
      <w:pPr>
        <w:pStyle w:val="Heading2"/>
        <w:spacing w:before="0" w:beforeAutospacing="0" w:after="0" w:afterAutospacing="0"/>
        <w:rPr>
          <w:b w:val="0"/>
          <w:bCs w:val="0"/>
          <w:sz w:val="24"/>
          <w:szCs w:val="24"/>
        </w:rPr>
      </w:pPr>
      <w:r w:rsidRPr="00D22590">
        <w:rPr>
          <w:b w:val="0"/>
          <w:bCs w:val="0"/>
          <w:sz w:val="24"/>
          <w:szCs w:val="24"/>
        </w:rPr>
        <w:t>The Secretary of State, Damian Green, announced on 16 November in a speech to the right</w:t>
      </w:r>
      <w:r>
        <w:rPr>
          <w:b w:val="0"/>
          <w:bCs w:val="0"/>
          <w:sz w:val="24"/>
          <w:szCs w:val="24"/>
        </w:rPr>
        <w:t>-</w:t>
      </w:r>
      <w:r w:rsidRPr="00D22590">
        <w:rPr>
          <w:b w:val="0"/>
          <w:bCs w:val="0"/>
          <w:sz w:val="24"/>
          <w:szCs w:val="24"/>
        </w:rPr>
        <w:t xml:space="preserve">wing think tank </w:t>
      </w:r>
      <w:r>
        <w:rPr>
          <w:b w:val="0"/>
          <w:bCs w:val="0"/>
          <w:sz w:val="24"/>
          <w:szCs w:val="24"/>
        </w:rPr>
        <w:t>‘</w:t>
      </w:r>
      <w:r w:rsidRPr="00D22590">
        <w:rPr>
          <w:b w:val="0"/>
          <w:bCs w:val="0"/>
          <w:sz w:val="24"/>
          <w:szCs w:val="24"/>
        </w:rPr>
        <w:t>Reform</w:t>
      </w:r>
      <w:r>
        <w:rPr>
          <w:b w:val="0"/>
          <w:bCs w:val="0"/>
          <w:sz w:val="24"/>
          <w:szCs w:val="24"/>
        </w:rPr>
        <w:t>’</w:t>
      </w:r>
      <w:r w:rsidRPr="00D22590">
        <w:rPr>
          <w:b w:val="0"/>
          <w:bCs w:val="0"/>
          <w:sz w:val="24"/>
          <w:szCs w:val="24"/>
        </w:rPr>
        <w:t xml:space="preserve"> that from the 2017/18 financial year, homeless people and those with a mental health condition will be added to the category of ‘vulnerable’ </w:t>
      </w:r>
      <w:r>
        <w:rPr>
          <w:b w:val="0"/>
          <w:bCs w:val="0"/>
          <w:sz w:val="24"/>
          <w:szCs w:val="24"/>
        </w:rPr>
        <w:t xml:space="preserve">JSA </w:t>
      </w:r>
      <w:r w:rsidRPr="00D22590">
        <w:rPr>
          <w:b w:val="0"/>
          <w:bCs w:val="0"/>
          <w:sz w:val="24"/>
          <w:szCs w:val="24"/>
        </w:rPr>
        <w:t>claimants who are allowed to apply for hardship payments from day 1 of a sanction</w:t>
      </w:r>
      <w:r>
        <w:rPr>
          <w:b w:val="0"/>
          <w:bCs w:val="0"/>
          <w:sz w:val="24"/>
          <w:szCs w:val="24"/>
        </w:rPr>
        <w:t>. All other JSA claimants – the great majority – have to wait 2 weeks before being allowed even to apply. Different rules apply to Universal Credit claimants, who have to demonstrate ‘compliance’ for a week before being allowed to apply</w:t>
      </w:r>
      <w:r w:rsidRPr="00D22590">
        <w:rPr>
          <w:b w:val="0"/>
          <w:bCs w:val="0"/>
          <w:sz w:val="24"/>
          <w:szCs w:val="24"/>
        </w:rPr>
        <w:t xml:space="preserve">. </w:t>
      </w:r>
      <w:r w:rsidRPr="00D22590">
        <w:rPr>
          <w:b w:val="0"/>
          <w:sz w:val="24"/>
          <w:szCs w:val="24"/>
        </w:rPr>
        <w:t>The change is expected to help around 10,000 people over 4 years from 2017/18 to 2020.</w:t>
      </w:r>
      <w:r>
        <w:rPr>
          <w:b w:val="0"/>
          <w:sz w:val="24"/>
          <w:szCs w:val="24"/>
        </w:rPr>
        <w:t xml:space="preserve"> </w:t>
      </w:r>
      <w:r>
        <w:rPr>
          <w:b w:val="0"/>
          <w:bCs w:val="0"/>
          <w:sz w:val="24"/>
          <w:szCs w:val="24"/>
        </w:rPr>
        <w:t>Details are at</w:t>
      </w:r>
    </w:p>
    <w:p w:rsidR="00604FAA" w:rsidRDefault="00E63BC7" w:rsidP="00604FAA">
      <w:pPr>
        <w:pStyle w:val="Heading2"/>
        <w:spacing w:before="0" w:beforeAutospacing="0" w:after="0" w:afterAutospacing="0"/>
        <w:rPr>
          <w:b w:val="0"/>
          <w:bCs w:val="0"/>
          <w:sz w:val="24"/>
          <w:szCs w:val="24"/>
        </w:rPr>
      </w:pPr>
      <w:hyperlink r:id="rId23" w:history="1">
        <w:r w:rsidR="00604FAA" w:rsidRPr="00BA6DF3">
          <w:rPr>
            <w:rStyle w:val="Hyperlink"/>
            <w:b w:val="0"/>
            <w:bCs w:val="0"/>
            <w:sz w:val="24"/>
            <w:szCs w:val="24"/>
          </w:rPr>
          <w:t>https://www.gov.uk/government/news/homelessness-and-mental-health-conditions-to-be-supported-by-hardship-fund</w:t>
        </w:r>
      </w:hyperlink>
    </w:p>
    <w:p w:rsidR="00604FAA" w:rsidRDefault="00604FAA" w:rsidP="00604FAA">
      <w:pPr>
        <w:pStyle w:val="Heading2"/>
        <w:spacing w:before="0" w:beforeAutospacing="0" w:after="0" w:afterAutospacing="0"/>
        <w:rPr>
          <w:b w:val="0"/>
          <w:bCs w:val="0"/>
          <w:sz w:val="24"/>
          <w:szCs w:val="24"/>
        </w:rPr>
      </w:pPr>
      <w:r>
        <w:rPr>
          <w:b w:val="0"/>
          <w:bCs w:val="0"/>
          <w:sz w:val="24"/>
          <w:szCs w:val="24"/>
        </w:rPr>
        <w:t>and at</w:t>
      </w:r>
    </w:p>
    <w:p w:rsidR="00604FAA" w:rsidRDefault="00E63BC7" w:rsidP="00604FAA">
      <w:pPr>
        <w:pStyle w:val="Heading2"/>
        <w:spacing w:before="0" w:beforeAutospacing="0" w:after="0" w:afterAutospacing="0"/>
        <w:rPr>
          <w:b w:val="0"/>
          <w:bCs w:val="0"/>
          <w:sz w:val="24"/>
          <w:szCs w:val="24"/>
        </w:rPr>
      </w:pPr>
      <w:hyperlink r:id="rId24" w:history="1">
        <w:r w:rsidR="00604FAA" w:rsidRPr="00BA6DF3">
          <w:rPr>
            <w:rStyle w:val="Hyperlink"/>
            <w:b w:val="0"/>
            <w:bCs w:val="0"/>
            <w:sz w:val="24"/>
            <w:szCs w:val="24"/>
          </w:rPr>
          <w:t>http://www.reform.uk/publication/a-welfare-system-that-works-for-all-rt-hon-damian-green-mp-secretary-of-state-for-work-and-pensions/</w:t>
        </w:r>
      </w:hyperlink>
    </w:p>
    <w:p w:rsidR="00604FAA" w:rsidRDefault="00604FAA" w:rsidP="00604FAA">
      <w:pPr>
        <w:pStyle w:val="Heading2"/>
        <w:spacing w:before="0" w:beforeAutospacing="0" w:after="0" w:afterAutospacing="0"/>
        <w:rPr>
          <w:b w:val="0"/>
          <w:bCs w:val="0"/>
          <w:sz w:val="24"/>
          <w:szCs w:val="24"/>
        </w:rPr>
      </w:pPr>
    </w:p>
    <w:p w:rsidR="00604FAA" w:rsidRPr="00D22590" w:rsidRDefault="00604FAA" w:rsidP="00604FAA">
      <w:pPr>
        <w:pStyle w:val="Heading2"/>
        <w:spacing w:before="0" w:beforeAutospacing="0" w:after="0" w:afterAutospacing="0"/>
        <w:rPr>
          <w:b w:val="0"/>
          <w:bCs w:val="0"/>
          <w:sz w:val="24"/>
          <w:szCs w:val="24"/>
        </w:rPr>
      </w:pPr>
      <w:r>
        <w:rPr>
          <w:b w:val="0"/>
          <w:bCs w:val="0"/>
          <w:sz w:val="24"/>
          <w:szCs w:val="24"/>
        </w:rPr>
        <w:t xml:space="preserve">This is a minor and belated response to the recommendation of </w:t>
      </w:r>
      <w:r w:rsidRPr="00177202">
        <w:rPr>
          <w:b w:val="0"/>
          <w:bCs w:val="0"/>
          <w:sz w:val="24"/>
          <w:szCs w:val="24"/>
        </w:rPr>
        <w:t xml:space="preserve">the House of Commons Work and Pensions </w:t>
      </w:r>
      <w:r>
        <w:rPr>
          <w:b w:val="0"/>
          <w:bCs w:val="0"/>
          <w:sz w:val="24"/>
          <w:szCs w:val="24"/>
        </w:rPr>
        <w:t>Committee i</w:t>
      </w:r>
      <w:r w:rsidRPr="00177202">
        <w:rPr>
          <w:b w:val="0"/>
          <w:bCs w:val="0"/>
          <w:sz w:val="24"/>
          <w:szCs w:val="24"/>
        </w:rPr>
        <w:t xml:space="preserve">n March 2015 </w:t>
      </w:r>
      <w:r>
        <w:rPr>
          <w:b w:val="0"/>
          <w:bCs w:val="0"/>
          <w:sz w:val="24"/>
          <w:szCs w:val="24"/>
        </w:rPr>
        <w:t xml:space="preserve">(HC 814, para.150) </w:t>
      </w:r>
      <w:r w:rsidRPr="00177202">
        <w:rPr>
          <w:b w:val="0"/>
          <w:bCs w:val="0"/>
          <w:sz w:val="24"/>
          <w:szCs w:val="24"/>
        </w:rPr>
        <w:t xml:space="preserve">that </w:t>
      </w:r>
      <w:r w:rsidRPr="00177202">
        <w:rPr>
          <w:b w:val="0"/>
          <w:bCs w:val="0"/>
          <w:i/>
          <w:sz w:val="24"/>
          <w:szCs w:val="24"/>
        </w:rPr>
        <w:t>all</w:t>
      </w:r>
      <w:r w:rsidRPr="00177202">
        <w:rPr>
          <w:b w:val="0"/>
          <w:bCs w:val="0"/>
          <w:sz w:val="24"/>
          <w:szCs w:val="24"/>
        </w:rPr>
        <w:t xml:space="preserve"> sanctioned claimants should be able to apply for hardship payments from day 1.</w:t>
      </w:r>
      <w:r>
        <w:rPr>
          <w:b w:val="0"/>
          <w:bCs w:val="0"/>
          <w:sz w:val="24"/>
          <w:szCs w:val="24"/>
        </w:rPr>
        <w:t xml:space="preserve"> </w:t>
      </w:r>
      <w:r w:rsidRPr="00177202">
        <w:rPr>
          <w:b w:val="0"/>
          <w:bCs w:val="0"/>
          <w:sz w:val="24"/>
          <w:szCs w:val="24"/>
        </w:rPr>
        <w:t xml:space="preserve">In its response to the Committee </w:t>
      </w:r>
      <w:r>
        <w:rPr>
          <w:b w:val="0"/>
          <w:bCs w:val="0"/>
          <w:sz w:val="24"/>
          <w:szCs w:val="24"/>
        </w:rPr>
        <w:t xml:space="preserve">(23 </w:t>
      </w:r>
      <w:r w:rsidRPr="00177202">
        <w:rPr>
          <w:b w:val="0"/>
          <w:bCs w:val="0"/>
          <w:sz w:val="24"/>
          <w:szCs w:val="24"/>
        </w:rPr>
        <w:t>October 2015</w:t>
      </w:r>
      <w:r>
        <w:rPr>
          <w:b w:val="0"/>
          <w:bCs w:val="0"/>
          <w:sz w:val="24"/>
          <w:szCs w:val="24"/>
        </w:rPr>
        <w:t>)</w:t>
      </w:r>
      <w:r w:rsidRPr="00177202">
        <w:rPr>
          <w:b w:val="0"/>
          <w:bCs w:val="0"/>
          <w:sz w:val="24"/>
          <w:szCs w:val="24"/>
        </w:rPr>
        <w:t xml:space="preserve">, the government proposed three minor reforms: to reintroduce automated sanction notification letters; to trial a 2-week delay in applying sanctions to allow the claimant to submit further evidence ('early warning'); and to consider widening the definition of 'vulnerability' in relation to the </w:t>
      </w:r>
      <w:r>
        <w:rPr>
          <w:b w:val="0"/>
          <w:bCs w:val="0"/>
          <w:sz w:val="24"/>
          <w:szCs w:val="24"/>
        </w:rPr>
        <w:t xml:space="preserve">general </w:t>
      </w:r>
      <w:r w:rsidRPr="00177202">
        <w:rPr>
          <w:b w:val="0"/>
          <w:bCs w:val="0"/>
          <w:sz w:val="24"/>
          <w:szCs w:val="24"/>
        </w:rPr>
        <w:t xml:space="preserve">2-week ban on applying for hardship payments so as to include homeless people or those with mental health conditions. Green </w:t>
      </w:r>
      <w:r>
        <w:rPr>
          <w:b w:val="0"/>
          <w:bCs w:val="0"/>
          <w:sz w:val="24"/>
          <w:szCs w:val="24"/>
        </w:rPr>
        <w:t xml:space="preserve">has therefore now </w:t>
      </w:r>
      <w:r w:rsidRPr="00177202">
        <w:rPr>
          <w:b w:val="0"/>
          <w:bCs w:val="0"/>
          <w:sz w:val="24"/>
          <w:szCs w:val="24"/>
        </w:rPr>
        <w:t>announce</w:t>
      </w:r>
      <w:r>
        <w:rPr>
          <w:b w:val="0"/>
          <w:bCs w:val="0"/>
          <w:sz w:val="24"/>
          <w:szCs w:val="24"/>
        </w:rPr>
        <w:t>d that</w:t>
      </w:r>
      <w:r w:rsidRPr="00177202">
        <w:rPr>
          <w:b w:val="0"/>
          <w:bCs w:val="0"/>
          <w:sz w:val="24"/>
          <w:szCs w:val="24"/>
        </w:rPr>
        <w:t xml:space="preserve"> the government has finished 'considering' whether to do this, and has decided to do i</w:t>
      </w:r>
      <w:r>
        <w:rPr>
          <w:b w:val="0"/>
          <w:bCs w:val="0"/>
          <w:sz w:val="24"/>
          <w:szCs w:val="24"/>
        </w:rPr>
        <w:t>t - but only from 1 April 2017, two years after the (more comprehensive) recommendation from the Work and Pensions Committee. The government has said nothing about any reform to the minimum one-week wait under Universal Credit.</w:t>
      </w:r>
    </w:p>
    <w:p w:rsidR="00604FAA" w:rsidRPr="00D22590" w:rsidRDefault="00604FAA" w:rsidP="00604FAA">
      <w:pPr>
        <w:pStyle w:val="Heading2"/>
        <w:spacing w:before="0" w:beforeAutospacing="0" w:after="0" w:afterAutospacing="0"/>
        <w:rPr>
          <w:b w:val="0"/>
          <w:bCs w:val="0"/>
          <w:color w:val="FF0000"/>
          <w:sz w:val="24"/>
          <w:szCs w:val="24"/>
        </w:rPr>
      </w:pPr>
    </w:p>
    <w:p w:rsidR="00604FAA" w:rsidRDefault="00604FAA" w:rsidP="00604FAA">
      <w:pPr>
        <w:pStyle w:val="Heading2"/>
        <w:spacing w:before="0" w:beforeAutospacing="0" w:after="0" w:afterAutospacing="0"/>
        <w:rPr>
          <w:bCs w:val="0"/>
          <w:sz w:val="24"/>
          <w:szCs w:val="24"/>
        </w:rPr>
      </w:pPr>
    </w:p>
    <w:p w:rsidR="00604FAA" w:rsidRDefault="00604FAA" w:rsidP="00604FAA">
      <w:pPr>
        <w:rPr>
          <w:rFonts w:ascii="Times New Roman" w:hAnsi="Times New Roman" w:cs="Times New Roman"/>
          <w:b/>
          <w:bCs/>
          <w:sz w:val="24"/>
          <w:szCs w:val="24"/>
        </w:rPr>
      </w:pPr>
    </w:p>
    <w:p w:rsidR="00604FAA" w:rsidRPr="00D53D07" w:rsidRDefault="00604FAA" w:rsidP="00604FAA">
      <w:pPr>
        <w:rPr>
          <w:rFonts w:ascii="Times New Roman" w:hAnsi="Times New Roman" w:cs="Times New Roman"/>
          <w:b/>
          <w:bCs/>
          <w:sz w:val="24"/>
          <w:szCs w:val="24"/>
        </w:rPr>
      </w:pPr>
      <w:r w:rsidRPr="00D53D07">
        <w:rPr>
          <w:rFonts w:ascii="Times New Roman" w:hAnsi="Times New Roman" w:cs="Times New Roman"/>
          <w:b/>
          <w:bCs/>
          <w:sz w:val="24"/>
          <w:szCs w:val="24"/>
        </w:rPr>
        <w:t xml:space="preserve">WCA retesting to be scrapped for ESA claimants with severe lifelong conditions </w:t>
      </w:r>
    </w:p>
    <w:p w:rsidR="00604FAA" w:rsidRPr="00D53D07" w:rsidRDefault="00604FAA" w:rsidP="00604FAA">
      <w:pPr>
        <w:rPr>
          <w:rFonts w:ascii="Times New Roman" w:hAnsi="Times New Roman" w:cs="Times New Roman"/>
          <w:bCs/>
          <w:sz w:val="24"/>
          <w:szCs w:val="24"/>
        </w:rPr>
      </w:pPr>
    </w:p>
    <w:p w:rsidR="00604FAA" w:rsidRPr="00D53D07" w:rsidRDefault="00604FAA" w:rsidP="00604FAA">
      <w:pPr>
        <w:rPr>
          <w:rFonts w:ascii="Times New Roman" w:hAnsi="Times New Roman" w:cs="Times New Roman"/>
          <w:bCs/>
          <w:sz w:val="24"/>
          <w:szCs w:val="24"/>
        </w:rPr>
      </w:pPr>
      <w:r w:rsidRPr="00D53D07">
        <w:rPr>
          <w:rFonts w:ascii="Times New Roman" w:hAnsi="Times New Roman" w:cs="Times New Roman"/>
          <w:bCs/>
          <w:sz w:val="24"/>
          <w:szCs w:val="24"/>
        </w:rPr>
        <w:t xml:space="preserve">On 1 October the media </w:t>
      </w:r>
      <w:r>
        <w:rPr>
          <w:rFonts w:ascii="Times New Roman" w:hAnsi="Times New Roman" w:cs="Times New Roman"/>
          <w:bCs/>
          <w:sz w:val="24"/>
          <w:szCs w:val="24"/>
        </w:rPr>
        <w:t>reported</w:t>
      </w:r>
      <w:r w:rsidRPr="00D53D07">
        <w:rPr>
          <w:rFonts w:ascii="Times New Roman" w:hAnsi="Times New Roman" w:cs="Times New Roman"/>
          <w:bCs/>
          <w:sz w:val="24"/>
          <w:szCs w:val="24"/>
        </w:rPr>
        <w:t xml:space="preserve"> that the Secretary of State, Damian Green, would announce at the Conservative Party conference that under new guidelines to be drawn up, people with severe health conditions with no prospect of getting better will no longer have to undergo the present 6-monthly repeated Work Capability Assessments. </w:t>
      </w:r>
      <w:r>
        <w:rPr>
          <w:rFonts w:ascii="Times New Roman" w:hAnsi="Times New Roman" w:cs="Times New Roman"/>
          <w:bCs/>
          <w:sz w:val="24"/>
          <w:szCs w:val="24"/>
        </w:rPr>
        <w:t xml:space="preserve">The Green Paper Cm 9342 (para.150) also suggests a simpler initial assessment for these people. </w:t>
      </w:r>
      <w:r w:rsidRPr="00D53D07">
        <w:rPr>
          <w:rFonts w:ascii="Times New Roman" w:hAnsi="Times New Roman" w:cs="Times New Roman"/>
          <w:bCs/>
          <w:sz w:val="24"/>
          <w:szCs w:val="24"/>
        </w:rPr>
        <w:t>The DWP website does not seem to have any further information</w:t>
      </w:r>
      <w:r>
        <w:rPr>
          <w:rFonts w:ascii="Times New Roman" w:hAnsi="Times New Roman" w:cs="Times New Roman"/>
          <w:bCs/>
          <w:sz w:val="24"/>
          <w:szCs w:val="24"/>
        </w:rPr>
        <w:t>, but i</w:t>
      </w:r>
      <w:r w:rsidRPr="00D53D07">
        <w:rPr>
          <w:rFonts w:ascii="Times New Roman" w:hAnsi="Times New Roman" w:cs="Times New Roman"/>
          <w:bCs/>
          <w:sz w:val="24"/>
          <w:szCs w:val="24"/>
        </w:rPr>
        <w:t xml:space="preserve">t appears that no timetable has been set for preparation of the </w:t>
      </w:r>
      <w:r>
        <w:rPr>
          <w:rFonts w:ascii="Times New Roman" w:hAnsi="Times New Roman" w:cs="Times New Roman"/>
          <w:bCs/>
          <w:sz w:val="24"/>
          <w:szCs w:val="24"/>
        </w:rPr>
        <w:t>criteria for allocation to this group n</w:t>
      </w:r>
      <w:r w:rsidRPr="00D53D07">
        <w:rPr>
          <w:rFonts w:ascii="Times New Roman" w:hAnsi="Times New Roman" w:cs="Times New Roman"/>
          <w:bCs/>
          <w:sz w:val="24"/>
          <w:szCs w:val="24"/>
        </w:rPr>
        <w:t xml:space="preserve">or for implementation of the reform. </w:t>
      </w:r>
    </w:p>
    <w:p w:rsidR="00604FAA" w:rsidRPr="00D53D07" w:rsidRDefault="00604FAA" w:rsidP="00604FAA">
      <w:pPr>
        <w:rPr>
          <w:rFonts w:ascii="Times New Roman" w:hAnsi="Times New Roman" w:cs="Times New Roman"/>
          <w:bCs/>
          <w:color w:val="FF0000"/>
          <w:sz w:val="24"/>
          <w:szCs w:val="24"/>
        </w:rPr>
      </w:pPr>
    </w:p>
    <w:p w:rsidR="00604FAA" w:rsidRDefault="00604FAA" w:rsidP="00604FAA">
      <w:pPr>
        <w:rPr>
          <w:rFonts w:ascii="Times New Roman" w:hAnsi="Times New Roman" w:cs="Times New Roman"/>
          <w:b/>
          <w:bCs/>
          <w:color w:val="000000" w:themeColor="text1"/>
          <w:sz w:val="24"/>
          <w:szCs w:val="24"/>
        </w:rPr>
      </w:pPr>
    </w:p>
    <w:p w:rsidR="00473412" w:rsidRPr="00CF245B" w:rsidRDefault="00473412" w:rsidP="00473412">
      <w:pPr>
        <w:pStyle w:val="Heading2"/>
        <w:spacing w:before="0" w:beforeAutospacing="0" w:after="0" w:afterAutospacing="0"/>
        <w:rPr>
          <w:bCs w:val="0"/>
          <w:sz w:val="24"/>
          <w:szCs w:val="24"/>
        </w:rPr>
      </w:pPr>
      <w:r w:rsidRPr="00CF245B">
        <w:rPr>
          <w:bCs w:val="0"/>
          <w:sz w:val="24"/>
          <w:szCs w:val="24"/>
        </w:rPr>
        <w:t>Work, Health and Disability Green Paper</w:t>
      </w:r>
      <w:r w:rsidR="00395001">
        <w:rPr>
          <w:bCs w:val="0"/>
          <w:sz w:val="24"/>
          <w:szCs w:val="24"/>
        </w:rPr>
        <w:t xml:space="preserve"> </w:t>
      </w:r>
      <w:r w:rsidR="0031498D">
        <w:rPr>
          <w:bCs w:val="0"/>
          <w:sz w:val="24"/>
          <w:szCs w:val="24"/>
        </w:rPr>
        <w:t xml:space="preserve">raises possibility of </w:t>
      </w:r>
      <w:r w:rsidR="00395001">
        <w:rPr>
          <w:bCs w:val="0"/>
          <w:sz w:val="24"/>
          <w:szCs w:val="24"/>
        </w:rPr>
        <w:t>extension of sanctions to the ESA Support Group</w:t>
      </w:r>
    </w:p>
    <w:p w:rsidR="00473412" w:rsidRDefault="00473412" w:rsidP="00473412">
      <w:pPr>
        <w:pStyle w:val="Heading2"/>
        <w:spacing w:before="0" w:beforeAutospacing="0" w:after="0" w:afterAutospacing="0"/>
        <w:rPr>
          <w:b w:val="0"/>
          <w:bCs w:val="0"/>
          <w:sz w:val="24"/>
          <w:szCs w:val="24"/>
        </w:rPr>
      </w:pPr>
    </w:p>
    <w:p w:rsidR="00473412" w:rsidRPr="00CF245B" w:rsidRDefault="00473412" w:rsidP="00473412">
      <w:pPr>
        <w:pStyle w:val="Heading2"/>
        <w:spacing w:before="0" w:beforeAutospacing="0" w:after="0" w:afterAutospacing="0"/>
        <w:rPr>
          <w:b w:val="0"/>
          <w:bCs w:val="0"/>
          <w:i/>
          <w:sz w:val="24"/>
          <w:szCs w:val="24"/>
        </w:rPr>
      </w:pPr>
      <w:r>
        <w:rPr>
          <w:b w:val="0"/>
          <w:bCs w:val="0"/>
          <w:sz w:val="24"/>
          <w:szCs w:val="24"/>
        </w:rPr>
        <w:t xml:space="preserve">The government’s consultation paper </w:t>
      </w:r>
      <w:r w:rsidRPr="00CF245B">
        <w:rPr>
          <w:b w:val="0"/>
          <w:bCs w:val="0"/>
          <w:i/>
          <w:sz w:val="24"/>
          <w:szCs w:val="24"/>
        </w:rPr>
        <w:t>Improving Lives: The Work, Health and Disability</w:t>
      </w:r>
    </w:p>
    <w:p w:rsidR="00473412" w:rsidRDefault="00473412" w:rsidP="00473412">
      <w:pPr>
        <w:pStyle w:val="Heading2"/>
        <w:spacing w:before="0" w:beforeAutospacing="0" w:after="0" w:afterAutospacing="0"/>
        <w:rPr>
          <w:b w:val="0"/>
          <w:bCs w:val="0"/>
          <w:sz w:val="24"/>
          <w:szCs w:val="24"/>
        </w:rPr>
      </w:pPr>
      <w:r w:rsidRPr="00CF245B">
        <w:rPr>
          <w:b w:val="0"/>
          <w:bCs w:val="0"/>
          <w:i/>
          <w:sz w:val="24"/>
          <w:szCs w:val="24"/>
        </w:rPr>
        <w:t>Green Paper</w:t>
      </w:r>
      <w:r>
        <w:rPr>
          <w:b w:val="0"/>
          <w:bCs w:val="0"/>
          <w:sz w:val="24"/>
          <w:szCs w:val="24"/>
        </w:rPr>
        <w:t xml:space="preserve"> </w:t>
      </w:r>
      <w:r w:rsidRPr="00CF245B">
        <w:rPr>
          <w:b w:val="0"/>
          <w:bCs w:val="0"/>
          <w:sz w:val="24"/>
          <w:szCs w:val="24"/>
        </w:rPr>
        <w:t>Cm 9342</w:t>
      </w:r>
      <w:r>
        <w:rPr>
          <w:bCs w:val="0"/>
          <w:sz w:val="24"/>
          <w:szCs w:val="24"/>
        </w:rPr>
        <w:t xml:space="preserve"> </w:t>
      </w:r>
      <w:r>
        <w:rPr>
          <w:b w:val="0"/>
          <w:bCs w:val="0"/>
          <w:sz w:val="24"/>
          <w:szCs w:val="24"/>
        </w:rPr>
        <w:t xml:space="preserve">was published on 31 October with a deadline for comments of 17 February. It discusses ways of getting more people with health conditions or disabilities into work, or keeping them in work. </w:t>
      </w:r>
    </w:p>
    <w:p w:rsidR="00473412" w:rsidRDefault="00473412" w:rsidP="00473412">
      <w:pPr>
        <w:pStyle w:val="Heading2"/>
        <w:spacing w:before="0" w:beforeAutospacing="0" w:after="0" w:afterAutospacing="0"/>
        <w:rPr>
          <w:b w:val="0"/>
          <w:bCs w:val="0"/>
          <w:sz w:val="24"/>
          <w:szCs w:val="24"/>
        </w:rPr>
      </w:pPr>
    </w:p>
    <w:p w:rsidR="00473412" w:rsidRPr="008D3462" w:rsidRDefault="00473412" w:rsidP="00473412">
      <w:pPr>
        <w:pStyle w:val="Heading2"/>
        <w:spacing w:before="0" w:beforeAutospacing="0" w:after="0" w:afterAutospacing="0"/>
        <w:rPr>
          <w:b w:val="0"/>
          <w:bCs w:val="0"/>
          <w:sz w:val="24"/>
          <w:szCs w:val="24"/>
        </w:rPr>
      </w:pPr>
      <w:r>
        <w:rPr>
          <w:b w:val="0"/>
          <w:bCs w:val="0"/>
          <w:sz w:val="24"/>
          <w:szCs w:val="24"/>
        </w:rPr>
        <w:t>Para.114 suggests introducing conditionality for ESA claimants in the Support Group, who are not currently subject to sanctions: ‘W</w:t>
      </w:r>
      <w:r w:rsidRPr="008D3462">
        <w:rPr>
          <w:b w:val="0"/>
          <w:bCs w:val="0"/>
          <w:sz w:val="24"/>
          <w:szCs w:val="24"/>
        </w:rPr>
        <w:t>e</w:t>
      </w:r>
      <w:r>
        <w:rPr>
          <w:b w:val="0"/>
          <w:bCs w:val="0"/>
          <w:sz w:val="24"/>
          <w:szCs w:val="24"/>
        </w:rPr>
        <w:t xml:space="preserve"> could consider implementing a “keep-in-touch”</w:t>
      </w:r>
    </w:p>
    <w:p w:rsidR="00473412" w:rsidRPr="008D3462" w:rsidRDefault="00473412" w:rsidP="00473412">
      <w:pPr>
        <w:pStyle w:val="Heading2"/>
        <w:spacing w:before="0" w:beforeAutospacing="0" w:after="0" w:afterAutospacing="0"/>
        <w:rPr>
          <w:b w:val="0"/>
          <w:bCs w:val="0"/>
          <w:sz w:val="24"/>
          <w:szCs w:val="24"/>
        </w:rPr>
      </w:pPr>
      <w:r w:rsidRPr="008D3462">
        <w:rPr>
          <w:b w:val="0"/>
          <w:bCs w:val="0"/>
          <w:sz w:val="24"/>
          <w:szCs w:val="24"/>
        </w:rPr>
        <w:t>discussion with work coaches. This could provide an opportunity for work coaches to offer</w:t>
      </w:r>
    </w:p>
    <w:p w:rsidR="00473412" w:rsidRPr="00473412" w:rsidRDefault="00473412" w:rsidP="00473412">
      <w:pPr>
        <w:pStyle w:val="Heading2"/>
        <w:spacing w:before="0" w:beforeAutospacing="0" w:after="0" w:afterAutospacing="0"/>
        <w:rPr>
          <w:b w:val="0"/>
          <w:bCs w:val="0"/>
          <w:sz w:val="24"/>
          <w:szCs w:val="24"/>
        </w:rPr>
      </w:pPr>
      <w:r w:rsidRPr="008D3462">
        <w:rPr>
          <w:b w:val="0"/>
          <w:bCs w:val="0"/>
          <w:sz w:val="24"/>
          <w:szCs w:val="24"/>
        </w:rPr>
        <w:t>appropriate support tailored to the individual’s current circumstances, reflecting any changes since</w:t>
      </w:r>
      <w:r>
        <w:rPr>
          <w:b w:val="0"/>
          <w:bCs w:val="0"/>
          <w:sz w:val="24"/>
          <w:szCs w:val="24"/>
        </w:rPr>
        <w:t xml:space="preserve"> </w:t>
      </w:r>
      <w:r w:rsidRPr="008D3462">
        <w:rPr>
          <w:b w:val="0"/>
          <w:bCs w:val="0"/>
          <w:sz w:val="24"/>
          <w:szCs w:val="24"/>
        </w:rPr>
        <w:t xml:space="preserve">their Work Capability Assessment. This light-touch intervention could be explored as a voluntary </w:t>
      </w:r>
      <w:r w:rsidRPr="00E65998">
        <w:rPr>
          <w:b w:val="0"/>
          <w:bCs w:val="0"/>
          <w:i/>
          <w:sz w:val="24"/>
          <w:szCs w:val="24"/>
        </w:rPr>
        <w:t>or mandatory</w:t>
      </w:r>
      <w:r w:rsidRPr="008D3462">
        <w:rPr>
          <w:b w:val="0"/>
          <w:bCs w:val="0"/>
          <w:sz w:val="24"/>
          <w:szCs w:val="24"/>
        </w:rPr>
        <w:t xml:space="preserve"> </w:t>
      </w:r>
      <w:r w:rsidR="00E65998">
        <w:rPr>
          <w:b w:val="0"/>
          <w:bCs w:val="0"/>
          <w:sz w:val="24"/>
          <w:szCs w:val="24"/>
        </w:rPr>
        <w:t xml:space="preserve">(italics added) </w:t>
      </w:r>
      <w:r w:rsidRPr="008D3462">
        <w:rPr>
          <w:b w:val="0"/>
          <w:bCs w:val="0"/>
          <w:sz w:val="24"/>
          <w:szCs w:val="24"/>
        </w:rPr>
        <w:t>requirement and we would consider our approach carefully, utilising digital and</w:t>
      </w:r>
      <w:r>
        <w:rPr>
          <w:b w:val="0"/>
          <w:bCs w:val="0"/>
          <w:sz w:val="24"/>
          <w:szCs w:val="24"/>
        </w:rPr>
        <w:t xml:space="preserve"> </w:t>
      </w:r>
      <w:r w:rsidRPr="008D3462">
        <w:rPr>
          <w:b w:val="0"/>
          <w:bCs w:val="0"/>
          <w:sz w:val="24"/>
          <w:szCs w:val="24"/>
        </w:rPr>
        <w:t>telephone channels in addition to face-to-face contact, depending on which was more appropriate</w:t>
      </w:r>
      <w:r>
        <w:rPr>
          <w:b w:val="0"/>
          <w:bCs w:val="0"/>
          <w:sz w:val="24"/>
          <w:szCs w:val="24"/>
        </w:rPr>
        <w:t xml:space="preserve"> </w:t>
      </w:r>
      <w:r w:rsidRPr="008D3462">
        <w:rPr>
          <w:b w:val="0"/>
          <w:bCs w:val="0"/>
          <w:sz w:val="24"/>
          <w:szCs w:val="24"/>
        </w:rPr>
        <w:t>for the individual and their circumstances.</w:t>
      </w:r>
      <w:r>
        <w:rPr>
          <w:b w:val="0"/>
          <w:bCs w:val="0"/>
          <w:sz w:val="24"/>
          <w:szCs w:val="24"/>
        </w:rPr>
        <w:t xml:space="preserve">” </w:t>
      </w:r>
      <w:r w:rsidRPr="000B2C20">
        <w:rPr>
          <w:bCs w:val="0"/>
          <w:sz w:val="24"/>
          <w:szCs w:val="24"/>
        </w:rPr>
        <w:t>Th</w:t>
      </w:r>
      <w:r>
        <w:rPr>
          <w:bCs w:val="0"/>
          <w:sz w:val="24"/>
          <w:szCs w:val="24"/>
        </w:rPr>
        <w:t>e</w:t>
      </w:r>
      <w:r w:rsidRPr="000B2C20">
        <w:rPr>
          <w:bCs w:val="0"/>
          <w:sz w:val="24"/>
          <w:szCs w:val="24"/>
        </w:rPr>
        <w:t xml:space="preserve"> proposal</w:t>
      </w:r>
      <w:r>
        <w:rPr>
          <w:bCs w:val="0"/>
          <w:sz w:val="24"/>
          <w:szCs w:val="24"/>
        </w:rPr>
        <w:t xml:space="preserve"> for mandation</w:t>
      </w:r>
      <w:r w:rsidRPr="000B2C20">
        <w:rPr>
          <w:bCs w:val="0"/>
          <w:sz w:val="24"/>
          <w:szCs w:val="24"/>
        </w:rPr>
        <w:t>, if implemented, would add another 1.5m to the total of British citizens exposed to the DWP’s secret penal system</w:t>
      </w:r>
      <w:r>
        <w:rPr>
          <w:bCs w:val="0"/>
          <w:sz w:val="24"/>
          <w:szCs w:val="24"/>
        </w:rPr>
        <w:t xml:space="preserve"> at any one time</w:t>
      </w:r>
      <w:r w:rsidRPr="000B2C20">
        <w:rPr>
          <w:bCs w:val="0"/>
          <w:sz w:val="24"/>
          <w:szCs w:val="24"/>
        </w:rPr>
        <w:t xml:space="preserve">, on top of the 1.3m </w:t>
      </w:r>
      <w:r w:rsidR="00053C39">
        <w:rPr>
          <w:bCs w:val="0"/>
          <w:sz w:val="24"/>
          <w:szCs w:val="24"/>
        </w:rPr>
        <w:t xml:space="preserve">already </w:t>
      </w:r>
      <w:r w:rsidRPr="000B2C20">
        <w:rPr>
          <w:bCs w:val="0"/>
          <w:sz w:val="24"/>
          <w:szCs w:val="24"/>
        </w:rPr>
        <w:t>proposed to be added by the extension of sanctions to in-work claimants of Universal Credit</w:t>
      </w:r>
      <w:r>
        <w:rPr>
          <w:bCs w:val="0"/>
          <w:sz w:val="24"/>
          <w:szCs w:val="24"/>
        </w:rPr>
        <w:t>, a total of 2.8m</w:t>
      </w:r>
      <w:r w:rsidRPr="000B2C20">
        <w:rPr>
          <w:bCs w:val="0"/>
          <w:sz w:val="24"/>
          <w:szCs w:val="24"/>
        </w:rPr>
        <w:t>.</w:t>
      </w:r>
      <w:r>
        <w:rPr>
          <w:bCs w:val="0"/>
          <w:sz w:val="24"/>
          <w:szCs w:val="24"/>
        </w:rPr>
        <w:t xml:space="preserve"> This would mean approximately a tripling of the number currently subject to sanctions</w:t>
      </w:r>
      <w:r w:rsidR="0047485D">
        <w:rPr>
          <w:bCs w:val="0"/>
          <w:sz w:val="24"/>
          <w:szCs w:val="24"/>
        </w:rPr>
        <w:t>.</w:t>
      </w:r>
      <w:r>
        <w:rPr>
          <w:bCs w:val="0"/>
          <w:color w:val="FF0000"/>
          <w:sz w:val="24"/>
          <w:szCs w:val="24"/>
        </w:rPr>
        <w:t xml:space="preserve"> </w:t>
      </w:r>
      <w:r w:rsidRPr="00473412">
        <w:rPr>
          <w:b w:val="0"/>
          <w:bCs w:val="0"/>
          <w:sz w:val="24"/>
          <w:szCs w:val="24"/>
        </w:rPr>
        <w:t xml:space="preserve">This proposal has been criticised by the House of Commons Work and Pensions Committee in its report on the </w:t>
      </w:r>
      <w:r w:rsidRPr="00473412">
        <w:rPr>
          <w:b w:val="0"/>
          <w:bCs w:val="0"/>
          <w:i/>
          <w:sz w:val="24"/>
          <w:szCs w:val="24"/>
        </w:rPr>
        <w:t>Disability Employment Gap</w:t>
      </w:r>
      <w:r w:rsidRPr="00473412">
        <w:rPr>
          <w:b w:val="0"/>
          <w:bCs w:val="0"/>
          <w:sz w:val="24"/>
          <w:szCs w:val="24"/>
        </w:rPr>
        <w:t xml:space="preserve"> (see below).</w:t>
      </w:r>
    </w:p>
    <w:p w:rsidR="00473412" w:rsidRDefault="00473412" w:rsidP="00473412">
      <w:pPr>
        <w:pStyle w:val="Heading2"/>
        <w:spacing w:before="0" w:beforeAutospacing="0" w:after="0" w:afterAutospacing="0"/>
        <w:rPr>
          <w:b w:val="0"/>
          <w:bCs w:val="0"/>
          <w:sz w:val="24"/>
          <w:szCs w:val="24"/>
        </w:rPr>
      </w:pPr>
    </w:p>
    <w:p w:rsidR="00D0607D" w:rsidRPr="00831A76" w:rsidRDefault="00D0607D" w:rsidP="00473412">
      <w:pPr>
        <w:pStyle w:val="Heading2"/>
        <w:spacing w:before="0" w:beforeAutospacing="0" w:after="0" w:afterAutospacing="0"/>
        <w:rPr>
          <w:b w:val="0"/>
          <w:bCs w:val="0"/>
          <w:sz w:val="24"/>
          <w:szCs w:val="24"/>
        </w:rPr>
      </w:pPr>
    </w:p>
    <w:p w:rsidR="0099490A" w:rsidRPr="0099490A" w:rsidRDefault="0099490A" w:rsidP="00473412">
      <w:pPr>
        <w:pStyle w:val="Heading2"/>
        <w:spacing w:before="0" w:beforeAutospacing="0" w:after="0" w:afterAutospacing="0"/>
        <w:rPr>
          <w:bCs w:val="0"/>
          <w:sz w:val="24"/>
          <w:szCs w:val="24"/>
        </w:rPr>
      </w:pPr>
      <w:r w:rsidRPr="0099490A">
        <w:rPr>
          <w:bCs w:val="0"/>
          <w:sz w:val="24"/>
          <w:szCs w:val="24"/>
        </w:rPr>
        <w:t>End of the Work Programme</w:t>
      </w:r>
    </w:p>
    <w:p w:rsidR="0099490A" w:rsidRDefault="0099490A" w:rsidP="00473412">
      <w:pPr>
        <w:pStyle w:val="Heading2"/>
        <w:spacing w:before="0" w:beforeAutospacing="0" w:after="0" w:afterAutospacing="0"/>
        <w:rPr>
          <w:b w:val="0"/>
          <w:bCs w:val="0"/>
          <w:sz w:val="24"/>
          <w:szCs w:val="24"/>
        </w:rPr>
      </w:pPr>
    </w:p>
    <w:p w:rsidR="0099490A" w:rsidRDefault="0099490A" w:rsidP="00473412">
      <w:pPr>
        <w:pStyle w:val="Heading2"/>
        <w:spacing w:before="0" w:beforeAutospacing="0" w:after="0" w:afterAutospacing="0"/>
        <w:rPr>
          <w:b w:val="0"/>
          <w:bCs w:val="0"/>
          <w:sz w:val="24"/>
          <w:szCs w:val="24"/>
        </w:rPr>
      </w:pPr>
      <w:r>
        <w:rPr>
          <w:b w:val="0"/>
          <w:bCs w:val="0"/>
          <w:sz w:val="24"/>
          <w:szCs w:val="24"/>
        </w:rPr>
        <w:t>Referrals to the Work Programme will cease in April 2017. The successor Work and Health programme is expected to commence in England and Wales in Autumn 2017, with a narrower scope; unemployed claimants will only be referred after 2 years, instead of the present 1 year. In Scotland, the successor programmes Work Ability and Work First will be devolved to the Scottish government and will commence in April 2017. A useful House of Commons Library briefing paper (Mirza-Davies &amp; McGuinness 2016) is at</w:t>
      </w:r>
    </w:p>
    <w:p w:rsidR="0099490A" w:rsidRDefault="00E63BC7" w:rsidP="00473412">
      <w:pPr>
        <w:pStyle w:val="Heading2"/>
        <w:spacing w:before="0" w:beforeAutospacing="0" w:after="0" w:afterAutospacing="0"/>
        <w:rPr>
          <w:b w:val="0"/>
          <w:bCs w:val="0"/>
          <w:sz w:val="24"/>
          <w:szCs w:val="24"/>
        </w:rPr>
      </w:pPr>
      <w:hyperlink r:id="rId25" w:anchor="fullreport" w:history="1">
        <w:r w:rsidR="0099490A" w:rsidRPr="00BF3844">
          <w:rPr>
            <w:rStyle w:val="Hyperlink"/>
            <w:b w:val="0"/>
            <w:bCs w:val="0"/>
            <w:sz w:val="24"/>
            <w:szCs w:val="24"/>
          </w:rPr>
          <w:t>http://researchbriefings.parliament.uk/ResearchBriefing/Summary/CBP-7845#fullreport</w:t>
        </w:r>
      </w:hyperlink>
    </w:p>
    <w:p w:rsidR="00604FAA" w:rsidRDefault="00604FAA" w:rsidP="002C169C">
      <w:pPr>
        <w:rPr>
          <w:rFonts w:ascii="Times New Roman" w:hAnsi="Times New Roman" w:cs="Times New Roman"/>
          <w:b/>
          <w:bCs/>
          <w:color w:val="000000" w:themeColor="text1"/>
          <w:sz w:val="24"/>
          <w:szCs w:val="24"/>
        </w:rPr>
      </w:pPr>
    </w:p>
    <w:p w:rsidR="00604FAA" w:rsidRDefault="00604FAA" w:rsidP="002C169C">
      <w:pPr>
        <w:rPr>
          <w:rFonts w:ascii="Times New Roman" w:hAnsi="Times New Roman" w:cs="Times New Roman"/>
          <w:b/>
          <w:bCs/>
          <w:color w:val="000000" w:themeColor="text1"/>
          <w:sz w:val="24"/>
          <w:szCs w:val="24"/>
        </w:rPr>
      </w:pPr>
    </w:p>
    <w:p w:rsidR="00604FAA" w:rsidRDefault="00604FAA" w:rsidP="002C169C">
      <w:pPr>
        <w:rPr>
          <w:rFonts w:ascii="Times New Roman" w:hAnsi="Times New Roman" w:cs="Times New Roman"/>
          <w:b/>
          <w:bCs/>
          <w:color w:val="000000" w:themeColor="text1"/>
          <w:sz w:val="24"/>
          <w:szCs w:val="24"/>
        </w:rPr>
      </w:pPr>
    </w:p>
    <w:p w:rsidR="00604FAA" w:rsidRDefault="00604FAA" w:rsidP="002C169C">
      <w:pPr>
        <w:rPr>
          <w:rFonts w:ascii="Times New Roman" w:hAnsi="Times New Roman" w:cs="Times New Roman"/>
          <w:b/>
          <w:bCs/>
          <w:color w:val="000000" w:themeColor="text1"/>
          <w:sz w:val="24"/>
          <w:szCs w:val="24"/>
        </w:rPr>
      </w:pPr>
    </w:p>
    <w:p w:rsidR="00604FAA" w:rsidRDefault="00604FAA" w:rsidP="002C169C">
      <w:pPr>
        <w:rPr>
          <w:rFonts w:ascii="Times New Roman" w:hAnsi="Times New Roman" w:cs="Times New Roman"/>
          <w:b/>
          <w:bCs/>
          <w:color w:val="000000" w:themeColor="text1"/>
          <w:sz w:val="24"/>
          <w:szCs w:val="24"/>
        </w:rPr>
      </w:pPr>
    </w:p>
    <w:p w:rsidR="00A5363C" w:rsidRDefault="002C169C" w:rsidP="002C169C">
      <w:pPr>
        <w:rPr>
          <w:rFonts w:ascii="Times New Roman" w:hAnsi="Times New Roman" w:cs="Times New Roman"/>
          <w:b/>
          <w:bCs/>
          <w:color w:val="000000" w:themeColor="text1"/>
          <w:sz w:val="24"/>
          <w:szCs w:val="24"/>
        </w:rPr>
      </w:pPr>
      <w:r w:rsidRPr="00F91AF2">
        <w:rPr>
          <w:rFonts w:ascii="Times New Roman" w:hAnsi="Times New Roman" w:cs="Times New Roman"/>
          <w:b/>
          <w:bCs/>
          <w:color w:val="000000" w:themeColor="text1"/>
          <w:sz w:val="24"/>
          <w:szCs w:val="24"/>
        </w:rPr>
        <w:t>House of Commons Work and Pensions Committee</w:t>
      </w:r>
      <w:r w:rsidR="00C95137" w:rsidRPr="00F91AF2">
        <w:rPr>
          <w:rFonts w:ascii="Times New Roman" w:hAnsi="Times New Roman" w:cs="Times New Roman"/>
          <w:b/>
          <w:bCs/>
          <w:color w:val="000000" w:themeColor="text1"/>
          <w:sz w:val="24"/>
          <w:szCs w:val="24"/>
        </w:rPr>
        <w:t xml:space="preserve"> report</w:t>
      </w:r>
      <w:r w:rsidR="00C90935" w:rsidRPr="00F91AF2">
        <w:rPr>
          <w:rFonts w:ascii="Times New Roman" w:hAnsi="Times New Roman" w:cs="Times New Roman"/>
          <w:b/>
          <w:bCs/>
          <w:color w:val="000000" w:themeColor="text1"/>
          <w:sz w:val="24"/>
          <w:szCs w:val="24"/>
        </w:rPr>
        <w:t xml:space="preserve">: </w:t>
      </w:r>
    </w:p>
    <w:p w:rsidR="00C95137" w:rsidRPr="000F48B9" w:rsidRDefault="002C169C" w:rsidP="002C169C">
      <w:pPr>
        <w:rPr>
          <w:rFonts w:ascii="Times New Roman" w:hAnsi="Times New Roman" w:cs="Times New Roman"/>
          <w:b/>
          <w:bCs/>
          <w:i/>
          <w:color w:val="000000" w:themeColor="text1"/>
          <w:sz w:val="24"/>
          <w:szCs w:val="24"/>
        </w:rPr>
      </w:pPr>
      <w:r w:rsidRPr="000F48B9">
        <w:rPr>
          <w:rFonts w:ascii="Times New Roman" w:hAnsi="Times New Roman" w:cs="Times New Roman"/>
          <w:b/>
          <w:bCs/>
          <w:i/>
          <w:color w:val="000000" w:themeColor="text1"/>
          <w:sz w:val="24"/>
          <w:szCs w:val="24"/>
        </w:rPr>
        <w:t xml:space="preserve">The future of Jobcentre Plus </w:t>
      </w:r>
    </w:p>
    <w:p w:rsidR="00C95137" w:rsidRPr="00F91AF2" w:rsidRDefault="00C95137" w:rsidP="002C169C">
      <w:pPr>
        <w:rPr>
          <w:rFonts w:ascii="Times New Roman" w:hAnsi="Times New Roman" w:cs="Times New Roman"/>
          <w:bCs/>
          <w:color w:val="000000" w:themeColor="text1"/>
          <w:sz w:val="24"/>
          <w:szCs w:val="24"/>
        </w:rPr>
      </w:pPr>
    </w:p>
    <w:p w:rsidR="00C90935" w:rsidRDefault="00C95137" w:rsidP="002C169C">
      <w:pPr>
        <w:rPr>
          <w:rFonts w:ascii="Times New Roman" w:hAnsi="Times New Roman" w:cs="Times New Roman"/>
          <w:bCs/>
          <w:color w:val="FF0000"/>
          <w:sz w:val="24"/>
          <w:szCs w:val="24"/>
        </w:rPr>
      </w:pPr>
      <w:r w:rsidRPr="00F91AF2">
        <w:rPr>
          <w:rFonts w:ascii="Times New Roman" w:hAnsi="Times New Roman" w:cs="Times New Roman"/>
          <w:bCs/>
          <w:color w:val="000000" w:themeColor="text1"/>
          <w:sz w:val="24"/>
          <w:szCs w:val="24"/>
        </w:rPr>
        <w:t xml:space="preserve">This report was published on </w:t>
      </w:r>
      <w:r w:rsidR="002C169C" w:rsidRPr="00F91AF2">
        <w:rPr>
          <w:rFonts w:ascii="Times New Roman" w:hAnsi="Times New Roman" w:cs="Times New Roman"/>
          <w:bCs/>
          <w:color w:val="000000" w:themeColor="text1"/>
          <w:sz w:val="24"/>
          <w:szCs w:val="24"/>
        </w:rPr>
        <w:t>9 November</w:t>
      </w:r>
      <w:r w:rsidRPr="00F91AF2">
        <w:rPr>
          <w:rFonts w:ascii="Times New Roman" w:hAnsi="Times New Roman" w:cs="Times New Roman"/>
          <w:bCs/>
          <w:color w:val="000000" w:themeColor="text1"/>
          <w:sz w:val="24"/>
          <w:szCs w:val="24"/>
        </w:rPr>
        <w:t>, at</w:t>
      </w:r>
      <w:r>
        <w:rPr>
          <w:rFonts w:ascii="Times New Roman" w:hAnsi="Times New Roman" w:cs="Times New Roman"/>
          <w:bCs/>
          <w:color w:val="FF0000"/>
          <w:sz w:val="24"/>
          <w:szCs w:val="24"/>
        </w:rPr>
        <w:t xml:space="preserve"> </w:t>
      </w:r>
      <w:r w:rsidR="002C169C">
        <w:rPr>
          <w:rFonts w:ascii="Times New Roman" w:hAnsi="Times New Roman" w:cs="Times New Roman"/>
          <w:bCs/>
          <w:color w:val="FF0000"/>
          <w:sz w:val="24"/>
          <w:szCs w:val="24"/>
        </w:rPr>
        <w:t xml:space="preserve"> </w:t>
      </w:r>
      <w:hyperlink r:id="rId26" w:history="1">
        <w:r w:rsidR="00C90935" w:rsidRPr="00B37831">
          <w:rPr>
            <w:rStyle w:val="Hyperlink"/>
            <w:rFonts w:ascii="Times New Roman" w:hAnsi="Times New Roman" w:cs="Times New Roman"/>
            <w:bCs/>
            <w:sz w:val="24"/>
            <w:szCs w:val="24"/>
          </w:rPr>
          <w:t>http://www.parliament.uk/business/committees/committees-a-z/commons-select/work-and-pensions-committee/publications/</w:t>
        </w:r>
      </w:hyperlink>
    </w:p>
    <w:p w:rsidR="001B36C0" w:rsidRPr="00001671" w:rsidRDefault="00001671" w:rsidP="002C169C">
      <w:pPr>
        <w:rPr>
          <w:rFonts w:ascii="Times New Roman" w:hAnsi="Times New Roman" w:cs="Times New Roman"/>
          <w:bCs/>
          <w:sz w:val="24"/>
          <w:szCs w:val="24"/>
        </w:rPr>
      </w:pPr>
      <w:r w:rsidRPr="00001671">
        <w:rPr>
          <w:rFonts w:ascii="Times New Roman" w:hAnsi="Times New Roman" w:cs="Times New Roman"/>
          <w:bCs/>
          <w:sz w:val="24"/>
          <w:szCs w:val="24"/>
        </w:rPr>
        <w:t>and the government’s response was published on</w:t>
      </w:r>
      <w:r w:rsidR="001B36C0" w:rsidRPr="00001671">
        <w:rPr>
          <w:rFonts w:ascii="Times New Roman" w:hAnsi="Times New Roman" w:cs="Times New Roman"/>
          <w:bCs/>
          <w:sz w:val="24"/>
          <w:szCs w:val="24"/>
        </w:rPr>
        <w:t xml:space="preserve"> 24 Jan</w:t>
      </w:r>
      <w:r w:rsidRPr="00001671">
        <w:rPr>
          <w:rFonts w:ascii="Times New Roman" w:hAnsi="Times New Roman" w:cs="Times New Roman"/>
          <w:bCs/>
          <w:sz w:val="24"/>
          <w:szCs w:val="24"/>
        </w:rPr>
        <w:t>uary at</w:t>
      </w:r>
    </w:p>
    <w:p w:rsidR="001B36C0" w:rsidRDefault="00E63BC7" w:rsidP="002C169C">
      <w:pPr>
        <w:rPr>
          <w:rFonts w:ascii="Times New Roman" w:hAnsi="Times New Roman" w:cs="Times New Roman"/>
          <w:bCs/>
          <w:color w:val="FF0000"/>
          <w:sz w:val="24"/>
          <w:szCs w:val="24"/>
        </w:rPr>
      </w:pPr>
      <w:hyperlink r:id="rId27" w:history="1">
        <w:r w:rsidR="00001671" w:rsidRPr="009E59F1">
          <w:rPr>
            <w:rStyle w:val="Hyperlink"/>
            <w:rFonts w:ascii="Times New Roman" w:hAnsi="Times New Roman" w:cs="Times New Roman"/>
            <w:bCs/>
            <w:sz w:val="24"/>
            <w:szCs w:val="24"/>
          </w:rPr>
          <w:t>http://www.publications.parliament.uk/pa/cm201617/cmselect/cmworpen/965/965.pdf</w:t>
        </w:r>
      </w:hyperlink>
    </w:p>
    <w:p w:rsidR="00001671" w:rsidRPr="00A7094E" w:rsidRDefault="00001671" w:rsidP="002C169C">
      <w:pPr>
        <w:rPr>
          <w:rFonts w:ascii="Times New Roman" w:hAnsi="Times New Roman" w:cs="Times New Roman"/>
          <w:bCs/>
          <w:sz w:val="24"/>
          <w:szCs w:val="24"/>
        </w:rPr>
      </w:pPr>
    </w:p>
    <w:p w:rsidR="00F91AF2" w:rsidRPr="00F91AF2" w:rsidRDefault="00A7094E" w:rsidP="002C169C">
      <w:pPr>
        <w:rPr>
          <w:rFonts w:ascii="Times New Roman" w:hAnsi="Times New Roman" w:cs="Times New Roman"/>
          <w:bCs/>
          <w:color w:val="000000" w:themeColor="text1"/>
          <w:sz w:val="24"/>
          <w:szCs w:val="24"/>
        </w:rPr>
      </w:pPr>
      <w:r w:rsidRPr="00A7094E">
        <w:rPr>
          <w:rFonts w:ascii="Times New Roman" w:hAnsi="Times New Roman" w:cs="Times New Roman"/>
          <w:bCs/>
          <w:sz w:val="24"/>
          <w:szCs w:val="24"/>
        </w:rPr>
        <w:t xml:space="preserve">The Committee’s report </w:t>
      </w:r>
      <w:r w:rsidR="00F91AF2" w:rsidRPr="00A7094E">
        <w:rPr>
          <w:rFonts w:ascii="Times New Roman" w:hAnsi="Times New Roman" w:cs="Times New Roman"/>
          <w:bCs/>
          <w:sz w:val="24"/>
          <w:szCs w:val="24"/>
        </w:rPr>
        <w:t>contains</w:t>
      </w:r>
      <w:r w:rsidR="00F91AF2" w:rsidRPr="00F91AF2">
        <w:rPr>
          <w:rFonts w:ascii="Times New Roman" w:hAnsi="Times New Roman" w:cs="Times New Roman"/>
          <w:bCs/>
          <w:color w:val="000000" w:themeColor="text1"/>
          <w:sz w:val="24"/>
          <w:szCs w:val="24"/>
        </w:rPr>
        <w:t xml:space="preserve"> critical discussion of sanctions throughout. Its key conclusions in relation to sanctions are:</w:t>
      </w:r>
    </w:p>
    <w:p w:rsidR="00C90935" w:rsidRPr="00F91AF2" w:rsidRDefault="00C90935" w:rsidP="002C169C">
      <w:pPr>
        <w:rPr>
          <w:rFonts w:ascii="Times New Roman" w:hAnsi="Times New Roman" w:cs="Times New Roman"/>
          <w:bCs/>
          <w:color w:val="000000" w:themeColor="text1"/>
          <w:sz w:val="24"/>
          <w:szCs w:val="24"/>
        </w:rPr>
      </w:pPr>
    </w:p>
    <w:p w:rsidR="00D32D53" w:rsidRPr="00F91AF2" w:rsidRDefault="00D32D53" w:rsidP="00D32D53">
      <w:pPr>
        <w:rPr>
          <w:rFonts w:ascii="Times New Roman" w:eastAsia="Times New Roman" w:hAnsi="Times New Roman" w:cs="Times New Roman"/>
          <w:i/>
          <w:sz w:val="24"/>
          <w:szCs w:val="24"/>
          <w:lang w:eastAsia="en-GB"/>
        </w:rPr>
      </w:pPr>
      <w:r w:rsidRPr="00F91AF2">
        <w:rPr>
          <w:rFonts w:ascii="Times New Roman" w:eastAsia="Times New Roman" w:hAnsi="Times New Roman" w:cs="Times New Roman"/>
          <w:i/>
          <w:sz w:val="24"/>
          <w:szCs w:val="24"/>
          <w:lang w:eastAsia="en-GB"/>
        </w:rPr>
        <w:t xml:space="preserve">21. </w:t>
      </w:r>
      <w:r w:rsidR="00A7094E">
        <w:rPr>
          <w:rFonts w:ascii="Times New Roman" w:eastAsia="Times New Roman" w:hAnsi="Times New Roman" w:cs="Times New Roman"/>
          <w:i/>
          <w:sz w:val="24"/>
          <w:szCs w:val="24"/>
          <w:lang w:eastAsia="en-GB"/>
        </w:rPr>
        <w:t>.....</w:t>
      </w:r>
      <w:r w:rsidRPr="00F91AF2">
        <w:rPr>
          <w:rFonts w:ascii="Times New Roman" w:eastAsia="Times New Roman" w:hAnsi="Times New Roman" w:cs="Times New Roman"/>
          <w:i/>
          <w:sz w:val="24"/>
          <w:szCs w:val="24"/>
          <w:lang w:eastAsia="en-GB"/>
        </w:rPr>
        <w:t xml:space="preserve"> Work Coaches are tasked with referring claimants for possible sanctions at the same time as supporting them into and in work. This combined role may mean that many claimants see JCP staff as policemen rather than genuine coaches, potentially undermining claimant trust and confidence. Trustful, positive and personalised support is central to the Work Coach model working effectively, but currently the Department has little means of assessing how far this is being delivered. </w:t>
      </w:r>
    </w:p>
    <w:p w:rsidR="00F91AF2" w:rsidRPr="00F91AF2" w:rsidRDefault="00F91AF2" w:rsidP="00D32D53">
      <w:pPr>
        <w:rPr>
          <w:rFonts w:ascii="Times New Roman" w:eastAsia="Times New Roman" w:hAnsi="Times New Roman" w:cs="Times New Roman"/>
          <w:i/>
          <w:sz w:val="24"/>
          <w:szCs w:val="24"/>
          <w:lang w:eastAsia="en-GB"/>
        </w:rPr>
      </w:pPr>
    </w:p>
    <w:p w:rsidR="00D32D53" w:rsidRPr="00F91AF2" w:rsidRDefault="00D32D53" w:rsidP="00D32D53">
      <w:pPr>
        <w:rPr>
          <w:rFonts w:ascii="Times New Roman" w:eastAsia="Times New Roman" w:hAnsi="Times New Roman" w:cs="Times New Roman"/>
          <w:i/>
          <w:sz w:val="24"/>
          <w:szCs w:val="24"/>
          <w:lang w:eastAsia="en-GB"/>
        </w:rPr>
      </w:pPr>
      <w:r w:rsidRPr="00F91AF2">
        <w:rPr>
          <w:rFonts w:ascii="Times New Roman" w:eastAsia="Times New Roman" w:hAnsi="Times New Roman" w:cs="Times New Roman"/>
          <w:i/>
          <w:sz w:val="24"/>
          <w:szCs w:val="24"/>
          <w:lang w:eastAsia="en-GB"/>
        </w:rPr>
        <w:t xml:space="preserve">22. We recommend the Department set out how it will support Work Coaches to strike the right balance between coaching and conditionality—potentially conflicting elements of their role. Work Coaches should be given more comprehensive guidance on how to adopt a flexible approach to conditionality for vulnerable groups of claimants, such as those with health conditions or housing problems. The guidance should include multiple examples illustrating the circumstances in which different levels of conditionality, including frequency of meetings, would be appropriate and effective. </w:t>
      </w:r>
    </w:p>
    <w:p w:rsidR="00F91AF2" w:rsidRPr="00F91AF2" w:rsidRDefault="00F91AF2" w:rsidP="00D32D53">
      <w:pPr>
        <w:rPr>
          <w:rFonts w:ascii="Times New Roman" w:eastAsia="Times New Roman" w:hAnsi="Times New Roman" w:cs="Times New Roman"/>
          <w:i/>
          <w:sz w:val="24"/>
          <w:szCs w:val="24"/>
          <w:lang w:eastAsia="en-GB"/>
        </w:rPr>
      </w:pPr>
    </w:p>
    <w:p w:rsidR="00D32D53" w:rsidRPr="00F91AF2" w:rsidRDefault="00D32D53" w:rsidP="00D32D53">
      <w:pPr>
        <w:rPr>
          <w:rFonts w:ascii="Times New Roman" w:eastAsia="Times New Roman" w:hAnsi="Times New Roman" w:cs="Times New Roman"/>
          <w:sz w:val="24"/>
          <w:szCs w:val="24"/>
          <w:lang w:eastAsia="en-GB"/>
        </w:rPr>
      </w:pPr>
      <w:r w:rsidRPr="00F91AF2">
        <w:rPr>
          <w:rFonts w:ascii="Times New Roman" w:eastAsia="Times New Roman" w:hAnsi="Times New Roman" w:cs="Times New Roman"/>
          <w:i/>
          <w:sz w:val="24"/>
          <w:szCs w:val="24"/>
          <w:lang w:eastAsia="en-GB"/>
        </w:rPr>
        <w:t>23. We recommend that the Department monitor the extent to which claimants consider Claimant Commitments personalised. This should include adding a question on this topic to the annual Claimant Experience survey.</w:t>
      </w:r>
      <w:r w:rsidRPr="00F91AF2">
        <w:rPr>
          <w:rFonts w:ascii="Times New Roman" w:eastAsia="Times New Roman" w:hAnsi="Times New Roman" w:cs="Times New Roman"/>
          <w:sz w:val="24"/>
          <w:szCs w:val="24"/>
          <w:lang w:eastAsia="en-GB"/>
        </w:rPr>
        <w:t xml:space="preserve"> </w:t>
      </w:r>
    </w:p>
    <w:p w:rsidR="00C90935" w:rsidRDefault="00C90935" w:rsidP="002C169C">
      <w:pPr>
        <w:rPr>
          <w:rFonts w:ascii="Times New Roman" w:hAnsi="Times New Roman" w:cs="Times New Roman"/>
          <w:bCs/>
          <w:color w:val="FF0000"/>
          <w:sz w:val="24"/>
          <w:szCs w:val="24"/>
        </w:rPr>
      </w:pPr>
    </w:p>
    <w:p w:rsidR="00F91AF2" w:rsidRPr="00F91AF2" w:rsidRDefault="00F91AF2" w:rsidP="002C169C">
      <w:pPr>
        <w:rPr>
          <w:rFonts w:ascii="Times New Roman" w:hAnsi="Times New Roman" w:cs="Times New Roman"/>
          <w:bCs/>
          <w:color w:val="000000" w:themeColor="text1"/>
          <w:sz w:val="24"/>
          <w:szCs w:val="24"/>
        </w:rPr>
      </w:pPr>
      <w:r w:rsidRPr="00F91AF2">
        <w:rPr>
          <w:rFonts w:ascii="Times New Roman" w:hAnsi="Times New Roman" w:cs="Times New Roman"/>
          <w:bCs/>
          <w:color w:val="000000" w:themeColor="text1"/>
          <w:sz w:val="24"/>
          <w:szCs w:val="24"/>
        </w:rPr>
        <w:t>And in relation to the new Work and Health Programme</w:t>
      </w:r>
      <w:r w:rsidR="00A5363C">
        <w:rPr>
          <w:rFonts w:ascii="Times New Roman" w:hAnsi="Times New Roman" w:cs="Times New Roman"/>
          <w:bCs/>
          <w:color w:val="000000" w:themeColor="text1"/>
          <w:sz w:val="24"/>
          <w:szCs w:val="24"/>
        </w:rPr>
        <w:t xml:space="preserve"> (the successor to the Work Programme, starting in April 2017)</w:t>
      </w:r>
      <w:r w:rsidRPr="00F91AF2">
        <w:rPr>
          <w:rFonts w:ascii="Times New Roman" w:hAnsi="Times New Roman" w:cs="Times New Roman"/>
          <w:bCs/>
          <w:color w:val="000000" w:themeColor="text1"/>
          <w:sz w:val="24"/>
          <w:szCs w:val="24"/>
        </w:rPr>
        <w:t xml:space="preserve"> it concludes:</w:t>
      </w:r>
    </w:p>
    <w:p w:rsidR="00F91AF2" w:rsidRPr="00F91AF2" w:rsidRDefault="00F91AF2" w:rsidP="002C169C">
      <w:pPr>
        <w:rPr>
          <w:rFonts w:ascii="Times New Roman" w:hAnsi="Times New Roman" w:cs="Times New Roman"/>
          <w:bCs/>
          <w:color w:val="000000" w:themeColor="text1"/>
          <w:sz w:val="24"/>
          <w:szCs w:val="24"/>
        </w:rPr>
      </w:pPr>
    </w:p>
    <w:p w:rsidR="00F91AF2" w:rsidRPr="00F91AF2" w:rsidRDefault="00F91AF2" w:rsidP="00F91AF2">
      <w:pPr>
        <w:rPr>
          <w:rFonts w:ascii="Times New Roman" w:hAnsi="Times New Roman" w:cs="Times New Roman"/>
          <w:bCs/>
          <w:i/>
          <w:color w:val="000000" w:themeColor="text1"/>
          <w:sz w:val="24"/>
          <w:szCs w:val="24"/>
        </w:rPr>
      </w:pPr>
      <w:r w:rsidRPr="00F91AF2">
        <w:rPr>
          <w:rFonts w:ascii="Times New Roman" w:hAnsi="Times New Roman" w:cs="Times New Roman"/>
          <w:bCs/>
          <w:i/>
          <w:color w:val="000000" w:themeColor="text1"/>
          <w:sz w:val="24"/>
          <w:szCs w:val="24"/>
        </w:rPr>
        <w:t>66. There is a clear consensus that people with disabilities and work-limiting health conditions should not be mandated to take part in the Work and Health Programme. Indeed, mandation could be self-defeating, making poor use of limited space on the programme and undermining relationships with the specialist support organisations alongside which JCP needs to work. We are pleased that the Department has confirmed that participation in the Work and Health Programme will be voluntary for disabled people on ESA and those with limited capability for work on Universal Credit. We recommend the Department clarify whether and how mandation will apply to disabled people and those with health conditions on JSA or the Universal Credit equivalent. The Department should produce guidance for Work Coaches on making referral decisions, mandation and the eligibility criteria for the Programme. This should encompass the use of discretion in potentially complex situations such as where an individual with a health condition has been unemployed for more than two years but may stand to benefit from external provision, or is claiming JSA or the Universal Credit equivalent.</w:t>
      </w:r>
    </w:p>
    <w:p w:rsidR="00604FAA" w:rsidRDefault="00604FAA" w:rsidP="00BF6BC0">
      <w:pPr>
        <w:rPr>
          <w:rFonts w:ascii="Times New Roman" w:hAnsi="Times New Roman" w:cs="Times New Roman"/>
          <w:bCs/>
          <w:color w:val="000000" w:themeColor="text1"/>
          <w:sz w:val="24"/>
          <w:szCs w:val="24"/>
        </w:rPr>
      </w:pPr>
    </w:p>
    <w:p w:rsidR="008D06BA" w:rsidRPr="0091535E" w:rsidRDefault="00CC4039" w:rsidP="00BF6BC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its </w:t>
      </w:r>
      <w:r w:rsidRPr="0091535E">
        <w:rPr>
          <w:rFonts w:ascii="Times New Roman" w:hAnsi="Times New Roman" w:cs="Times New Roman"/>
          <w:bCs/>
          <w:color w:val="000000" w:themeColor="text1"/>
          <w:sz w:val="24"/>
          <w:szCs w:val="24"/>
        </w:rPr>
        <w:t>response</w:t>
      </w:r>
      <w:r w:rsidR="00DF27C2">
        <w:rPr>
          <w:rFonts w:ascii="Times New Roman" w:hAnsi="Times New Roman" w:cs="Times New Roman"/>
          <w:bCs/>
          <w:color w:val="000000" w:themeColor="text1"/>
          <w:sz w:val="24"/>
          <w:szCs w:val="24"/>
        </w:rPr>
        <w:t xml:space="preserve"> (para.12)</w:t>
      </w:r>
      <w:r>
        <w:rPr>
          <w:rFonts w:ascii="Times New Roman" w:hAnsi="Times New Roman" w:cs="Times New Roman"/>
          <w:bCs/>
          <w:color w:val="000000" w:themeColor="text1"/>
          <w:sz w:val="24"/>
          <w:szCs w:val="24"/>
        </w:rPr>
        <w:t>,</w:t>
      </w:r>
      <w:r w:rsidRPr="0091535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the government has agreed to add a question to the annual claimant experience survey, seeking the claimant’s views on the Claimant Commitment, starting in 2017/18. </w:t>
      </w:r>
      <w:r w:rsidR="00DF27C2">
        <w:rPr>
          <w:rFonts w:ascii="Times New Roman" w:hAnsi="Times New Roman" w:cs="Times New Roman"/>
          <w:bCs/>
          <w:color w:val="000000" w:themeColor="text1"/>
          <w:sz w:val="24"/>
          <w:szCs w:val="24"/>
        </w:rPr>
        <w:t>It undertakes (para.47) to produce guidance on mandation to the Work and Health Programme later this year, implying that mandation and sanctions will c</w:t>
      </w:r>
      <w:r w:rsidR="00857C8D">
        <w:rPr>
          <w:rFonts w:ascii="Times New Roman" w:hAnsi="Times New Roman" w:cs="Times New Roman"/>
          <w:bCs/>
          <w:color w:val="000000" w:themeColor="text1"/>
          <w:sz w:val="24"/>
          <w:szCs w:val="24"/>
        </w:rPr>
        <w:t>ontinue for many claimants.</w:t>
      </w:r>
      <w:r w:rsidR="00964F82">
        <w:rPr>
          <w:rFonts w:ascii="Times New Roman" w:hAnsi="Times New Roman" w:cs="Times New Roman"/>
          <w:bCs/>
          <w:color w:val="000000" w:themeColor="text1"/>
          <w:sz w:val="24"/>
          <w:szCs w:val="24"/>
        </w:rPr>
        <w:t xml:space="preserve"> It makes no meaningful comment on the conflict between the sanctioning and support roles of Work Coaches.</w:t>
      </w:r>
    </w:p>
    <w:p w:rsidR="0091535E" w:rsidRDefault="0091535E" w:rsidP="00BF6BC0">
      <w:pPr>
        <w:rPr>
          <w:rFonts w:ascii="Times New Roman" w:hAnsi="Times New Roman" w:cs="Times New Roman"/>
          <w:bCs/>
          <w:color w:val="000000" w:themeColor="text1"/>
          <w:sz w:val="24"/>
          <w:szCs w:val="24"/>
        </w:rPr>
      </w:pPr>
    </w:p>
    <w:p w:rsidR="0094498B" w:rsidRDefault="0094498B" w:rsidP="00DC1AAB">
      <w:pPr>
        <w:rPr>
          <w:rFonts w:ascii="Times New Roman" w:hAnsi="Times New Roman" w:cs="Times New Roman"/>
          <w:b/>
          <w:bCs/>
          <w:color w:val="000000" w:themeColor="text1"/>
          <w:sz w:val="24"/>
          <w:szCs w:val="24"/>
        </w:rPr>
      </w:pPr>
    </w:p>
    <w:p w:rsidR="00DC1AAB" w:rsidRDefault="00DC1AAB" w:rsidP="00DC1AAB">
      <w:pPr>
        <w:rPr>
          <w:rFonts w:ascii="Times New Roman" w:hAnsi="Times New Roman" w:cs="Times New Roman"/>
          <w:b/>
          <w:bCs/>
          <w:color w:val="000000" w:themeColor="text1"/>
          <w:sz w:val="24"/>
          <w:szCs w:val="24"/>
        </w:rPr>
      </w:pPr>
      <w:r w:rsidRPr="00F91AF2">
        <w:rPr>
          <w:rFonts w:ascii="Times New Roman" w:hAnsi="Times New Roman" w:cs="Times New Roman"/>
          <w:b/>
          <w:bCs/>
          <w:color w:val="000000" w:themeColor="text1"/>
          <w:sz w:val="24"/>
          <w:szCs w:val="24"/>
        </w:rPr>
        <w:t xml:space="preserve">House of Commons Work and Pensions Committee report: </w:t>
      </w:r>
    </w:p>
    <w:p w:rsidR="00DC1AAB" w:rsidRPr="000F48B9" w:rsidRDefault="00DC1AAB" w:rsidP="00DC1AAB">
      <w:pP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Disability Employment Gap</w:t>
      </w:r>
      <w:r w:rsidRPr="000F48B9">
        <w:rPr>
          <w:rFonts w:ascii="Times New Roman" w:hAnsi="Times New Roman" w:cs="Times New Roman"/>
          <w:b/>
          <w:bCs/>
          <w:i/>
          <w:color w:val="000000" w:themeColor="text1"/>
          <w:sz w:val="24"/>
          <w:szCs w:val="24"/>
        </w:rPr>
        <w:t xml:space="preserve"> </w:t>
      </w:r>
    </w:p>
    <w:p w:rsidR="00DC1AAB" w:rsidRDefault="00DC1AAB" w:rsidP="00BF6BC0">
      <w:pPr>
        <w:rPr>
          <w:rFonts w:ascii="Times New Roman" w:hAnsi="Times New Roman" w:cs="Times New Roman"/>
          <w:bCs/>
          <w:color w:val="000000" w:themeColor="text1"/>
          <w:sz w:val="24"/>
          <w:szCs w:val="24"/>
        </w:rPr>
      </w:pPr>
    </w:p>
    <w:p w:rsidR="00DC1AAB" w:rsidRDefault="00A509EC" w:rsidP="00BF6BC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report, published on 3 February, </w:t>
      </w:r>
      <w:r w:rsidR="00C37164">
        <w:rPr>
          <w:rFonts w:ascii="Times New Roman" w:hAnsi="Times New Roman" w:cs="Times New Roman"/>
          <w:bCs/>
          <w:color w:val="000000" w:themeColor="text1"/>
          <w:sz w:val="24"/>
          <w:szCs w:val="24"/>
        </w:rPr>
        <w:t>criticises the application of sanctions to disabled people. It recommends:</w:t>
      </w:r>
    </w:p>
    <w:p w:rsidR="00C37164" w:rsidRDefault="00C37164" w:rsidP="00BF6BC0">
      <w:pPr>
        <w:rPr>
          <w:rFonts w:ascii="Times New Roman" w:hAnsi="Times New Roman" w:cs="Times New Roman"/>
          <w:bCs/>
          <w:color w:val="000000" w:themeColor="text1"/>
          <w:sz w:val="24"/>
          <w:szCs w:val="24"/>
        </w:rPr>
      </w:pPr>
    </w:p>
    <w:p w:rsidR="00C37164" w:rsidRDefault="00C37164" w:rsidP="00BF6BC0">
      <w:pPr>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7. .....</w:t>
      </w:r>
      <w:r w:rsidRPr="00C37164">
        <w:t xml:space="preserve"> </w:t>
      </w:r>
      <w:r w:rsidRPr="00C37164">
        <w:rPr>
          <w:rFonts w:ascii="Times New Roman" w:hAnsi="Times New Roman" w:cs="Times New Roman"/>
          <w:bCs/>
          <w:color w:val="000000" w:themeColor="text1"/>
          <w:sz w:val="24"/>
          <w:szCs w:val="24"/>
        </w:rPr>
        <w:t>We are concerned</w:t>
      </w:r>
      <w:r>
        <w:rPr>
          <w:rFonts w:ascii="Times New Roman" w:hAnsi="Times New Roman" w:cs="Times New Roman"/>
          <w:bCs/>
          <w:color w:val="000000" w:themeColor="text1"/>
          <w:sz w:val="24"/>
          <w:szCs w:val="24"/>
        </w:rPr>
        <w:t xml:space="preserve"> ....</w:t>
      </w:r>
      <w:r w:rsidRPr="00C37164">
        <w:rPr>
          <w:rFonts w:ascii="Times New Roman" w:hAnsi="Times New Roman" w:cs="Times New Roman"/>
          <w:bCs/>
          <w:color w:val="000000" w:themeColor="text1"/>
          <w:sz w:val="24"/>
          <w:szCs w:val="24"/>
        </w:rPr>
        <w:t xml:space="preserve"> about the </w:t>
      </w:r>
      <w:r>
        <w:rPr>
          <w:rFonts w:ascii="Times New Roman" w:hAnsi="Times New Roman" w:cs="Times New Roman"/>
          <w:bCs/>
          <w:color w:val="000000" w:themeColor="text1"/>
          <w:sz w:val="24"/>
          <w:szCs w:val="24"/>
        </w:rPr>
        <w:t xml:space="preserve">(October 2016) </w:t>
      </w:r>
      <w:r w:rsidRPr="00C37164">
        <w:rPr>
          <w:rFonts w:ascii="Times New Roman" w:hAnsi="Times New Roman" w:cs="Times New Roman"/>
          <w:bCs/>
          <w:color w:val="000000" w:themeColor="text1"/>
          <w:sz w:val="24"/>
          <w:szCs w:val="24"/>
        </w:rPr>
        <w:t xml:space="preserve">green paper’s suggestion of applying conditionality to people in the ESA Support Group. </w:t>
      </w:r>
      <w:r w:rsidRPr="00C37164">
        <w:rPr>
          <w:rFonts w:ascii="Times New Roman" w:hAnsi="Times New Roman" w:cs="Times New Roman"/>
          <w:bCs/>
          <w:i/>
          <w:color w:val="000000" w:themeColor="text1"/>
          <w:sz w:val="24"/>
          <w:szCs w:val="24"/>
        </w:rPr>
        <w:t>We recommend that the Department does not immediately proceed with the idea of mandating contact between Support Group claimants and JCP. There is limited evidence to support this being a helpful approach, and some evidence that it is counter-productive. We recommend that any steps to engage the Support Group are introduced on a voluntary basis, and are led by the needs of individual claimants. We also re-iterate our previous recommendation, supported by Government, that participation by disabled people in contracted-out DWP employment support programmes should be voluntary and free from the risk of sanctions. This should extend to JCP programmes for the Support Group.</w:t>
      </w:r>
    </w:p>
    <w:p w:rsidR="00700EBF" w:rsidRDefault="00700EBF" w:rsidP="00BF6BC0">
      <w:pPr>
        <w:rPr>
          <w:rFonts w:ascii="Times New Roman" w:hAnsi="Times New Roman" w:cs="Times New Roman"/>
          <w:bCs/>
          <w:i/>
          <w:color w:val="000000" w:themeColor="text1"/>
          <w:sz w:val="24"/>
          <w:szCs w:val="24"/>
        </w:rPr>
      </w:pPr>
    </w:p>
    <w:p w:rsidR="00700EBF" w:rsidRPr="0091535E" w:rsidRDefault="00700EBF" w:rsidP="00BF6BC0">
      <w:pPr>
        <w:rPr>
          <w:rFonts w:ascii="Times New Roman" w:hAnsi="Times New Roman" w:cs="Times New Roman"/>
          <w:bCs/>
          <w:color w:val="000000" w:themeColor="text1"/>
          <w:sz w:val="24"/>
          <w:szCs w:val="24"/>
        </w:rPr>
      </w:pPr>
      <w:r w:rsidRPr="00700EBF">
        <w:rPr>
          <w:rFonts w:ascii="Times New Roman" w:hAnsi="Times New Roman" w:cs="Times New Roman"/>
          <w:bCs/>
          <w:color w:val="000000" w:themeColor="text1"/>
          <w:sz w:val="24"/>
          <w:szCs w:val="24"/>
        </w:rPr>
        <w:t xml:space="preserve">8. The Department must ensure that in attempting to ensure that disabled people comply with the conditions of their benefits, it is not inadvertently harming their work prospects. </w:t>
      </w:r>
      <w:r>
        <w:rPr>
          <w:rFonts w:ascii="Times New Roman" w:hAnsi="Times New Roman" w:cs="Times New Roman"/>
          <w:bCs/>
          <w:color w:val="000000" w:themeColor="text1"/>
          <w:sz w:val="24"/>
          <w:szCs w:val="24"/>
        </w:rPr>
        <w:t>S</w:t>
      </w:r>
      <w:r w:rsidRPr="00700EBF">
        <w:rPr>
          <w:rFonts w:ascii="Times New Roman" w:hAnsi="Times New Roman" w:cs="Times New Roman"/>
          <w:bCs/>
          <w:color w:val="000000" w:themeColor="text1"/>
          <w:sz w:val="24"/>
          <w:szCs w:val="24"/>
        </w:rPr>
        <w:t xml:space="preserve">anctions, where applied, should be a means to an end rather than an end in themselves. We heard that inappropriate sanctions can cause significant hardship, which in turn can affect the health of disabled claimants and make a return to work less, not more likely. </w:t>
      </w:r>
      <w:r w:rsidRPr="00700EBF">
        <w:rPr>
          <w:rFonts w:ascii="Times New Roman" w:hAnsi="Times New Roman" w:cs="Times New Roman"/>
          <w:bCs/>
          <w:i/>
          <w:color w:val="000000" w:themeColor="text1"/>
          <w:sz w:val="24"/>
          <w:szCs w:val="24"/>
        </w:rPr>
        <w:t>The Department must consider how it can enhance the protection that it offers to disabled claimants. Drawing on the outcome of the green paper consultation on the Support Group, and the Yellow Card trial, we recommend the Department develop a Code of Conduct for Work Coaches on applying sanctions to disabled people. This should incorporate existing safeguarding advice on protecting vulnerable ESA claimants. It should also include guidance on how to consider the impact on a disabled claimants’ mental and physical wellbeing when deciding whether to make a referral for a sanction.</w:t>
      </w:r>
    </w:p>
    <w:p w:rsidR="0091535E" w:rsidRDefault="0091535E" w:rsidP="00BF6BC0">
      <w:pPr>
        <w:rPr>
          <w:rFonts w:ascii="Times New Roman" w:hAnsi="Times New Roman" w:cs="Times New Roman"/>
          <w:bCs/>
          <w:color w:val="000000" w:themeColor="text1"/>
          <w:sz w:val="24"/>
          <w:szCs w:val="24"/>
        </w:rPr>
      </w:pPr>
    </w:p>
    <w:p w:rsidR="00700EBF" w:rsidRDefault="00334E35" w:rsidP="00BF6BC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report also calls for a delay in implementing the abolition of the </w:t>
      </w:r>
      <w:r w:rsidR="00C22603">
        <w:rPr>
          <w:rFonts w:ascii="Times New Roman" w:hAnsi="Times New Roman" w:cs="Times New Roman"/>
          <w:bCs/>
          <w:color w:val="000000" w:themeColor="text1"/>
          <w:sz w:val="24"/>
          <w:szCs w:val="24"/>
        </w:rPr>
        <w:t xml:space="preserve">£29.05 per week </w:t>
      </w:r>
      <w:r>
        <w:rPr>
          <w:rFonts w:ascii="Times New Roman" w:hAnsi="Times New Roman" w:cs="Times New Roman"/>
          <w:bCs/>
          <w:color w:val="000000" w:themeColor="text1"/>
          <w:sz w:val="24"/>
          <w:szCs w:val="24"/>
        </w:rPr>
        <w:t xml:space="preserve">Work Related Activity component of ESA, scheduled for 1 April, until it has set out how its promised extra financial support for people with </w:t>
      </w:r>
      <w:r w:rsidRPr="00334E35">
        <w:rPr>
          <w:rFonts w:ascii="Times New Roman" w:hAnsi="Times New Roman" w:cs="Times New Roman"/>
          <w:bCs/>
          <w:color w:val="000000" w:themeColor="text1"/>
          <w:sz w:val="24"/>
          <w:szCs w:val="24"/>
        </w:rPr>
        <w:t>unavoidably higher living costs related to their health conditions</w:t>
      </w:r>
      <w:r w:rsidR="00C22603">
        <w:rPr>
          <w:rFonts w:ascii="Times New Roman" w:hAnsi="Times New Roman" w:cs="Times New Roman"/>
          <w:bCs/>
          <w:color w:val="000000" w:themeColor="text1"/>
          <w:sz w:val="24"/>
          <w:szCs w:val="24"/>
        </w:rPr>
        <w:t xml:space="preserve"> will be delivered</w:t>
      </w:r>
      <w:r>
        <w:rPr>
          <w:rFonts w:ascii="Times New Roman" w:hAnsi="Times New Roman" w:cs="Times New Roman"/>
          <w:bCs/>
          <w:color w:val="000000" w:themeColor="text1"/>
          <w:sz w:val="24"/>
          <w:szCs w:val="24"/>
        </w:rPr>
        <w:t>.</w:t>
      </w:r>
    </w:p>
    <w:p w:rsidR="00C22603" w:rsidRDefault="00C22603" w:rsidP="00BF6BC0">
      <w:pPr>
        <w:rPr>
          <w:rFonts w:ascii="Times New Roman" w:hAnsi="Times New Roman" w:cs="Times New Roman"/>
          <w:bCs/>
          <w:color w:val="000000" w:themeColor="text1"/>
          <w:sz w:val="24"/>
          <w:szCs w:val="24"/>
        </w:rPr>
      </w:pPr>
    </w:p>
    <w:p w:rsidR="00C22603" w:rsidRDefault="00C22603" w:rsidP="00BF6BC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House of Commons Briefing Paper on abolition of the Work Related Activity component was published on 17 February at</w:t>
      </w:r>
    </w:p>
    <w:p w:rsidR="00C22603" w:rsidRDefault="00E63BC7" w:rsidP="00BF6BC0">
      <w:pPr>
        <w:rPr>
          <w:rFonts w:ascii="Times New Roman" w:hAnsi="Times New Roman" w:cs="Times New Roman"/>
          <w:bCs/>
          <w:color w:val="000000" w:themeColor="text1"/>
          <w:sz w:val="24"/>
          <w:szCs w:val="24"/>
        </w:rPr>
      </w:pPr>
      <w:hyperlink r:id="rId28" w:anchor="fullreport" w:history="1">
        <w:r w:rsidR="00C22603" w:rsidRPr="007B0394">
          <w:rPr>
            <w:rStyle w:val="Hyperlink"/>
            <w:rFonts w:ascii="Times New Roman" w:hAnsi="Times New Roman" w:cs="Times New Roman"/>
            <w:bCs/>
            <w:sz w:val="24"/>
            <w:szCs w:val="24"/>
          </w:rPr>
          <w:t>http://researchbriefings.parliament.uk/ResearchBriefing/Summary/CBP-7649#fullreport</w:t>
        </w:r>
      </w:hyperlink>
    </w:p>
    <w:p w:rsidR="00334E35" w:rsidRDefault="00334E35" w:rsidP="00BF6BC0">
      <w:pPr>
        <w:rPr>
          <w:rFonts w:ascii="Times New Roman" w:hAnsi="Times New Roman" w:cs="Times New Roman"/>
          <w:bCs/>
          <w:color w:val="000000" w:themeColor="text1"/>
          <w:sz w:val="24"/>
          <w:szCs w:val="24"/>
        </w:rPr>
      </w:pPr>
    </w:p>
    <w:p w:rsidR="00604FAA" w:rsidRDefault="00604FAA" w:rsidP="00BF6BC0">
      <w:pPr>
        <w:rPr>
          <w:rFonts w:ascii="Times New Roman" w:hAnsi="Times New Roman" w:cs="Times New Roman"/>
          <w:b/>
          <w:bCs/>
          <w:color w:val="000000" w:themeColor="text1"/>
          <w:sz w:val="24"/>
          <w:szCs w:val="24"/>
        </w:rPr>
      </w:pPr>
    </w:p>
    <w:p w:rsidR="00604FAA" w:rsidRDefault="00604FAA" w:rsidP="00BF6BC0">
      <w:pPr>
        <w:rPr>
          <w:rFonts w:ascii="Times New Roman" w:hAnsi="Times New Roman" w:cs="Times New Roman"/>
          <w:b/>
          <w:bCs/>
          <w:color w:val="000000" w:themeColor="text1"/>
          <w:sz w:val="24"/>
          <w:szCs w:val="24"/>
        </w:rPr>
      </w:pPr>
    </w:p>
    <w:p w:rsidR="00604FAA" w:rsidRDefault="00604FAA" w:rsidP="00BF6BC0">
      <w:pPr>
        <w:rPr>
          <w:rFonts w:ascii="Times New Roman" w:hAnsi="Times New Roman" w:cs="Times New Roman"/>
          <w:b/>
          <w:bCs/>
          <w:color w:val="000000" w:themeColor="text1"/>
          <w:sz w:val="24"/>
          <w:szCs w:val="24"/>
        </w:rPr>
      </w:pPr>
    </w:p>
    <w:p w:rsidR="008D06BA" w:rsidRPr="008D06BA" w:rsidRDefault="008D06BA" w:rsidP="00BF6BC0">
      <w:pPr>
        <w:rPr>
          <w:rFonts w:ascii="Times New Roman" w:hAnsi="Times New Roman" w:cs="Times New Roman"/>
          <w:b/>
          <w:bCs/>
          <w:color w:val="000000" w:themeColor="text1"/>
          <w:sz w:val="24"/>
          <w:szCs w:val="24"/>
        </w:rPr>
      </w:pPr>
      <w:r w:rsidRPr="008D06BA">
        <w:rPr>
          <w:rFonts w:ascii="Times New Roman" w:hAnsi="Times New Roman" w:cs="Times New Roman"/>
          <w:b/>
          <w:bCs/>
          <w:color w:val="000000" w:themeColor="text1"/>
          <w:sz w:val="24"/>
          <w:szCs w:val="24"/>
        </w:rPr>
        <w:t>Retirement of David Freud</w:t>
      </w:r>
    </w:p>
    <w:p w:rsidR="00D87BCE" w:rsidRPr="00D87BCE" w:rsidRDefault="00D87BCE" w:rsidP="00D87BCE">
      <w:pPr>
        <w:pStyle w:val="Heading2"/>
        <w:spacing w:before="0" w:beforeAutospacing="0" w:after="0" w:afterAutospacing="0"/>
        <w:rPr>
          <w:b w:val="0"/>
          <w:bCs w:val="0"/>
          <w:color w:val="000000" w:themeColor="text1"/>
          <w:sz w:val="24"/>
          <w:szCs w:val="24"/>
        </w:rPr>
      </w:pPr>
    </w:p>
    <w:p w:rsidR="008D06BA" w:rsidRPr="00D87BCE" w:rsidRDefault="00D87BCE" w:rsidP="00D87BCE">
      <w:pPr>
        <w:pStyle w:val="Heading2"/>
        <w:spacing w:before="0" w:beforeAutospacing="0" w:after="0" w:afterAutospacing="0"/>
        <w:rPr>
          <w:b w:val="0"/>
          <w:bCs w:val="0"/>
          <w:color w:val="000000" w:themeColor="text1"/>
          <w:sz w:val="24"/>
          <w:szCs w:val="24"/>
        </w:rPr>
      </w:pPr>
      <w:r w:rsidRPr="00D87BCE">
        <w:rPr>
          <w:b w:val="0"/>
          <w:bCs w:val="0"/>
          <w:color w:val="000000" w:themeColor="text1"/>
          <w:sz w:val="24"/>
          <w:szCs w:val="24"/>
        </w:rPr>
        <w:t xml:space="preserve">David Freud retired on 31 December, having been Parliamentary Under-Secretary </w:t>
      </w:r>
      <w:r w:rsidR="001F0874">
        <w:rPr>
          <w:b w:val="0"/>
          <w:bCs w:val="0"/>
          <w:color w:val="000000" w:themeColor="text1"/>
          <w:sz w:val="24"/>
          <w:szCs w:val="24"/>
        </w:rPr>
        <w:t>and then</w:t>
      </w:r>
      <w:r w:rsidRPr="00D87BCE">
        <w:rPr>
          <w:b w:val="0"/>
          <w:bCs w:val="0"/>
          <w:color w:val="000000" w:themeColor="text1"/>
          <w:sz w:val="24"/>
          <w:szCs w:val="24"/>
        </w:rPr>
        <w:t xml:space="preserve"> Minister of State for Welfare Reform at the DWP since May 2010 and an adviser to the previous Labour government from 2006 onwards. He has been more consistently involved with the sanctions system, and for longer, than any other minister since Michael Portillo</w:t>
      </w:r>
      <w:r w:rsidR="00576796">
        <w:rPr>
          <w:b w:val="0"/>
          <w:bCs w:val="0"/>
          <w:color w:val="000000" w:themeColor="text1"/>
          <w:sz w:val="24"/>
          <w:szCs w:val="24"/>
        </w:rPr>
        <w:t xml:space="preserve">. His departure means that none of the ministers responsible for the great sanctions </w:t>
      </w:r>
      <w:r w:rsidR="001F0874">
        <w:rPr>
          <w:b w:val="0"/>
          <w:bCs w:val="0"/>
          <w:color w:val="000000" w:themeColor="text1"/>
          <w:sz w:val="24"/>
          <w:szCs w:val="24"/>
        </w:rPr>
        <w:t xml:space="preserve">campaign </w:t>
      </w:r>
      <w:r w:rsidR="00CE457E">
        <w:rPr>
          <w:b w:val="0"/>
          <w:bCs w:val="0"/>
          <w:color w:val="000000" w:themeColor="text1"/>
          <w:sz w:val="24"/>
          <w:szCs w:val="24"/>
        </w:rPr>
        <w:t>of 2010-16</w:t>
      </w:r>
      <w:r w:rsidR="00576796">
        <w:rPr>
          <w:b w:val="0"/>
          <w:bCs w:val="0"/>
          <w:color w:val="000000" w:themeColor="text1"/>
          <w:sz w:val="24"/>
          <w:szCs w:val="24"/>
        </w:rPr>
        <w:t xml:space="preserve"> is any longer at the DWP</w:t>
      </w:r>
      <w:r w:rsidRPr="00D87BCE">
        <w:rPr>
          <w:b w:val="0"/>
          <w:bCs w:val="0"/>
          <w:color w:val="000000" w:themeColor="text1"/>
          <w:sz w:val="24"/>
          <w:szCs w:val="24"/>
        </w:rPr>
        <w:t>.</w:t>
      </w:r>
      <w:r>
        <w:rPr>
          <w:b w:val="0"/>
          <w:bCs w:val="0"/>
          <w:color w:val="000000" w:themeColor="text1"/>
          <w:sz w:val="24"/>
          <w:szCs w:val="24"/>
        </w:rPr>
        <w:t xml:space="preserve"> </w:t>
      </w:r>
      <w:r w:rsidR="00576796">
        <w:rPr>
          <w:b w:val="0"/>
          <w:bCs w:val="0"/>
          <w:color w:val="000000" w:themeColor="text1"/>
          <w:sz w:val="24"/>
          <w:szCs w:val="24"/>
        </w:rPr>
        <w:t>Freud</w:t>
      </w:r>
      <w:r>
        <w:rPr>
          <w:b w:val="0"/>
          <w:bCs w:val="0"/>
          <w:color w:val="000000" w:themeColor="text1"/>
          <w:sz w:val="24"/>
          <w:szCs w:val="24"/>
        </w:rPr>
        <w:t xml:space="preserve"> has been </w:t>
      </w:r>
      <w:r w:rsidR="001E62CF">
        <w:rPr>
          <w:b w:val="0"/>
          <w:bCs w:val="0"/>
          <w:color w:val="000000" w:themeColor="text1"/>
          <w:sz w:val="24"/>
          <w:szCs w:val="24"/>
        </w:rPr>
        <w:t xml:space="preserve">replaced </w:t>
      </w:r>
      <w:r w:rsidR="007E7435">
        <w:rPr>
          <w:b w:val="0"/>
          <w:bCs w:val="0"/>
          <w:color w:val="000000" w:themeColor="text1"/>
          <w:sz w:val="24"/>
          <w:szCs w:val="24"/>
        </w:rPr>
        <w:t xml:space="preserve">as Parliamentary Under Secretary </w:t>
      </w:r>
      <w:r>
        <w:rPr>
          <w:b w:val="0"/>
          <w:bCs w:val="0"/>
          <w:color w:val="000000" w:themeColor="text1"/>
          <w:sz w:val="24"/>
          <w:szCs w:val="24"/>
        </w:rPr>
        <w:t xml:space="preserve">by </w:t>
      </w:r>
      <w:r w:rsidR="007E7435">
        <w:rPr>
          <w:b w:val="0"/>
          <w:bCs w:val="0"/>
          <w:color w:val="000000" w:themeColor="text1"/>
          <w:sz w:val="24"/>
          <w:szCs w:val="24"/>
        </w:rPr>
        <w:t>Lord Henley, a long-serving junior Tory minister. However, Henley does not appear to have been given any similar responsibility for benefit sanctions.</w:t>
      </w:r>
      <w:r w:rsidR="009F5FB2">
        <w:rPr>
          <w:b w:val="0"/>
          <w:bCs w:val="0"/>
          <w:color w:val="000000" w:themeColor="text1"/>
          <w:sz w:val="24"/>
          <w:szCs w:val="24"/>
        </w:rPr>
        <w:t xml:space="preserve"> </w:t>
      </w:r>
    </w:p>
    <w:p w:rsidR="00D87BCE" w:rsidRPr="00D22590" w:rsidRDefault="00D87BCE" w:rsidP="00D87BCE">
      <w:pPr>
        <w:pStyle w:val="Heading2"/>
        <w:spacing w:before="0" w:beforeAutospacing="0" w:after="0" w:afterAutospacing="0"/>
        <w:rPr>
          <w:b w:val="0"/>
          <w:bCs w:val="0"/>
          <w:sz w:val="24"/>
          <w:szCs w:val="24"/>
        </w:rPr>
      </w:pPr>
    </w:p>
    <w:p w:rsidR="00D87BCE" w:rsidRDefault="00CE2AE3" w:rsidP="00D87BCE">
      <w:pPr>
        <w:pStyle w:val="Heading2"/>
        <w:spacing w:before="0" w:beforeAutospacing="0" w:after="0" w:afterAutospacing="0"/>
        <w:rPr>
          <w:b w:val="0"/>
          <w:bCs w:val="0"/>
          <w:sz w:val="24"/>
          <w:szCs w:val="24"/>
        </w:rPr>
      </w:pPr>
      <w:r>
        <w:rPr>
          <w:b w:val="0"/>
          <w:bCs w:val="0"/>
          <w:sz w:val="24"/>
          <w:szCs w:val="24"/>
        </w:rPr>
        <w:t>Freud gave evidence to the House of Commons Work and Pensions Committee on 8 February for their Universal Credit Update inquiry, transcript at</w:t>
      </w:r>
    </w:p>
    <w:p w:rsidR="0026446D" w:rsidRDefault="00E63BC7" w:rsidP="00D87BCE">
      <w:pPr>
        <w:pStyle w:val="Heading2"/>
        <w:spacing w:before="0" w:beforeAutospacing="0" w:after="0" w:afterAutospacing="0"/>
        <w:rPr>
          <w:b w:val="0"/>
          <w:bCs w:val="0"/>
          <w:sz w:val="24"/>
          <w:szCs w:val="24"/>
        </w:rPr>
      </w:pPr>
      <w:hyperlink r:id="rId29" w:history="1">
        <w:r w:rsidR="0026446D" w:rsidRPr="009039BA">
          <w:rPr>
            <w:rStyle w:val="Hyperlink"/>
            <w:b w:val="0"/>
            <w:bCs w:val="0"/>
            <w:sz w:val="24"/>
            <w:szCs w:val="24"/>
          </w:rPr>
          <w:t>http://www.parliament.uk/business/committees/committees-a-z/commons-select/work-and-pensions-committee/inquiries/parliament-2015/universal-credit-progress-16-17/</w:t>
        </w:r>
      </w:hyperlink>
    </w:p>
    <w:p w:rsidR="00C22603" w:rsidRDefault="0026446D" w:rsidP="00CE2AE3">
      <w:pPr>
        <w:pStyle w:val="Heading2"/>
        <w:rPr>
          <w:b w:val="0"/>
          <w:bCs w:val="0"/>
          <w:sz w:val="24"/>
          <w:szCs w:val="24"/>
        </w:rPr>
      </w:pPr>
      <w:r>
        <w:rPr>
          <w:b w:val="0"/>
          <w:bCs w:val="0"/>
          <w:sz w:val="24"/>
          <w:szCs w:val="24"/>
        </w:rPr>
        <w:t>At Qu.155, referring to unemployed claimants</w:t>
      </w:r>
      <w:r w:rsidR="00D7672F">
        <w:rPr>
          <w:b w:val="0"/>
          <w:bCs w:val="0"/>
          <w:sz w:val="24"/>
          <w:szCs w:val="24"/>
        </w:rPr>
        <w:t xml:space="preserve"> and ‘work coaches’</w:t>
      </w:r>
      <w:r>
        <w:rPr>
          <w:b w:val="0"/>
          <w:bCs w:val="0"/>
          <w:sz w:val="24"/>
          <w:szCs w:val="24"/>
        </w:rPr>
        <w:t>, he said ‘</w:t>
      </w:r>
      <w:r w:rsidR="00CE2AE3" w:rsidRPr="00CE2AE3">
        <w:rPr>
          <w:b w:val="0"/>
          <w:bCs w:val="0"/>
          <w:sz w:val="24"/>
          <w:szCs w:val="24"/>
        </w:rPr>
        <w:t>As you move to full cyclical employment, more or less, you are now dealing with a totally different group of people who have barriers and problems and issues, and</w:t>
      </w:r>
      <w:r w:rsidR="00CE2AE3">
        <w:rPr>
          <w:b w:val="0"/>
          <w:bCs w:val="0"/>
          <w:sz w:val="24"/>
          <w:szCs w:val="24"/>
        </w:rPr>
        <w:t xml:space="preserve"> </w:t>
      </w:r>
      <w:r w:rsidR="00CE2AE3" w:rsidRPr="00CE2AE3">
        <w:rPr>
          <w:b w:val="0"/>
          <w:bCs w:val="0"/>
          <w:sz w:val="24"/>
          <w:szCs w:val="24"/>
        </w:rPr>
        <w:t xml:space="preserve">you are talking about a rather different type </w:t>
      </w:r>
      <w:r w:rsidR="00CE2AE3">
        <w:rPr>
          <w:b w:val="0"/>
          <w:bCs w:val="0"/>
          <w:sz w:val="24"/>
          <w:szCs w:val="24"/>
        </w:rPr>
        <w:t xml:space="preserve">of </w:t>
      </w:r>
      <w:r w:rsidR="00CE2AE3" w:rsidRPr="00CE2AE3">
        <w:rPr>
          <w:b w:val="0"/>
          <w:bCs w:val="0"/>
          <w:sz w:val="24"/>
          <w:szCs w:val="24"/>
        </w:rPr>
        <w:t>intervention with</w:t>
      </w:r>
      <w:r w:rsidR="00CE2AE3">
        <w:rPr>
          <w:b w:val="0"/>
          <w:bCs w:val="0"/>
          <w:sz w:val="24"/>
          <w:szCs w:val="24"/>
        </w:rPr>
        <w:t xml:space="preserve"> </w:t>
      </w:r>
      <w:r w:rsidR="00CE2AE3" w:rsidRPr="00CE2AE3">
        <w:rPr>
          <w:b w:val="0"/>
          <w:bCs w:val="0"/>
          <w:sz w:val="24"/>
          <w:szCs w:val="24"/>
        </w:rPr>
        <w:t>people.</w:t>
      </w:r>
      <w:r w:rsidR="00CE2AE3">
        <w:rPr>
          <w:b w:val="0"/>
          <w:bCs w:val="0"/>
          <w:sz w:val="24"/>
          <w:szCs w:val="24"/>
        </w:rPr>
        <w:t xml:space="preserve"> </w:t>
      </w:r>
      <w:r w:rsidR="00CE2AE3" w:rsidRPr="00CE2AE3">
        <w:rPr>
          <w:b w:val="0"/>
          <w:bCs w:val="0"/>
          <w:sz w:val="24"/>
          <w:szCs w:val="24"/>
        </w:rPr>
        <w:t>You are trying</w:t>
      </w:r>
      <w:r w:rsidR="00CE2AE3">
        <w:rPr>
          <w:b w:val="0"/>
          <w:bCs w:val="0"/>
          <w:sz w:val="24"/>
          <w:szCs w:val="24"/>
        </w:rPr>
        <w:t xml:space="preserve"> </w:t>
      </w:r>
      <w:r w:rsidR="00CE2AE3" w:rsidRPr="00CE2AE3">
        <w:rPr>
          <w:b w:val="0"/>
          <w:bCs w:val="0"/>
          <w:sz w:val="24"/>
          <w:szCs w:val="24"/>
        </w:rPr>
        <w:t>to analyse their problems and sort out their barriers. The interesting thing is that with the claimant</w:t>
      </w:r>
      <w:r>
        <w:rPr>
          <w:b w:val="0"/>
          <w:bCs w:val="0"/>
          <w:sz w:val="24"/>
          <w:szCs w:val="24"/>
        </w:rPr>
        <w:t xml:space="preserve"> </w:t>
      </w:r>
      <w:r w:rsidR="00CE2AE3" w:rsidRPr="00CE2AE3">
        <w:rPr>
          <w:b w:val="0"/>
          <w:bCs w:val="0"/>
          <w:sz w:val="24"/>
          <w:szCs w:val="24"/>
        </w:rPr>
        <w:t xml:space="preserve">commitment, they </w:t>
      </w:r>
      <w:r w:rsidRPr="0026446D">
        <w:rPr>
          <w:b w:val="0"/>
          <w:bCs w:val="0"/>
          <w:i/>
          <w:sz w:val="24"/>
          <w:szCs w:val="24"/>
        </w:rPr>
        <w:t xml:space="preserve">(i.e. work coaches) </w:t>
      </w:r>
      <w:r w:rsidR="00CE2AE3" w:rsidRPr="00CE2AE3">
        <w:rPr>
          <w:b w:val="0"/>
          <w:bCs w:val="0"/>
          <w:sz w:val="24"/>
          <w:szCs w:val="24"/>
        </w:rPr>
        <w:t xml:space="preserve">are beginning to </w:t>
      </w:r>
      <w:r w:rsidR="00CE2AE3">
        <w:rPr>
          <w:b w:val="0"/>
          <w:bCs w:val="0"/>
          <w:sz w:val="24"/>
          <w:szCs w:val="24"/>
        </w:rPr>
        <w:t>s</w:t>
      </w:r>
      <w:r w:rsidR="00CE2AE3" w:rsidRPr="00CE2AE3">
        <w:rPr>
          <w:b w:val="0"/>
          <w:bCs w:val="0"/>
          <w:sz w:val="24"/>
          <w:szCs w:val="24"/>
        </w:rPr>
        <w:t>ee those barriers and recognise them in a</w:t>
      </w:r>
      <w:r w:rsidR="00CE2AE3">
        <w:rPr>
          <w:b w:val="0"/>
          <w:bCs w:val="0"/>
          <w:sz w:val="24"/>
          <w:szCs w:val="24"/>
        </w:rPr>
        <w:t xml:space="preserve"> </w:t>
      </w:r>
      <w:r w:rsidR="00CE2AE3" w:rsidRPr="00CE2AE3">
        <w:rPr>
          <w:b w:val="0"/>
          <w:bCs w:val="0"/>
          <w:sz w:val="24"/>
          <w:szCs w:val="24"/>
        </w:rPr>
        <w:t>way that earlier they would not have done.</w:t>
      </w:r>
      <w:r w:rsidR="00CE2AE3">
        <w:rPr>
          <w:b w:val="0"/>
          <w:bCs w:val="0"/>
          <w:sz w:val="24"/>
          <w:szCs w:val="24"/>
        </w:rPr>
        <w:t xml:space="preserve">  I </w:t>
      </w:r>
      <w:r w:rsidR="00CE2AE3" w:rsidRPr="00CE2AE3">
        <w:rPr>
          <w:b w:val="0"/>
          <w:bCs w:val="0"/>
          <w:sz w:val="24"/>
          <w:szCs w:val="24"/>
        </w:rPr>
        <w:t>remember going to one Jobcentre and talking to the work coaches and I said to them, “You have got someone in front of you. How many of</w:t>
      </w:r>
      <w:r w:rsidR="00CE2AE3">
        <w:rPr>
          <w:b w:val="0"/>
          <w:bCs w:val="0"/>
          <w:sz w:val="24"/>
          <w:szCs w:val="24"/>
        </w:rPr>
        <w:t xml:space="preserve"> </w:t>
      </w:r>
      <w:r w:rsidR="00CE2AE3" w:rsidRPr="00CE2AE3">
        <w:rPr>
          <w:b w:val="0"/>
          <w:bCs w:val="0"/>
          <w:sz w:val="24"/>
          <w:szCs w:val="24"/>
        </w:rPr>
        <w:t xml:space="preserve">them that you see do you think have mental health issues?” They said probably about 20%, which is interesting because the statistic </w:t>
      </w:r>
      <w:r w:rsidR="00CE2AE3">
        <w:rPr>
          <w:b w:val="0"/>
          <w:bCs w:val="0"/>
          <w:sz w:val="24"/>
          <w:szCs w:val="24"/>
        </w:rPr>
        <w:t>is</w:t>
      </w:r>
      <w:r w:rsidR="00CE2AE3" w:rsidRPr="00CE2AE3">
        <w:rPr>
          <w:b w:val="0"/>
          <w:bCs w:val="0"/>
          <w:sz w:val="24"/>
          <w:szCs w:val="24"/>
        </w:rPr>
        <w:t xml:space="preserve"> 22% </w:t>
      </w:r>
      <w:r>
        <w:rPr>
          <w:b w:val="0"/>
          <w:bCs w:val="0"/>
          <w:sz w:val="24"/>
          <w:szCs w:val="24"/>
        </w:rPr>
        <w:t xml:space="preserve">of </w:t>
      </w:r>
      <w:r w:rsidR="00CE2AE3" w:rsidRPr="00CE2AE3">
        <w:rPr>
          <w:b w:val="0"/>
          <w:bCs w:val="0"/>
          <w:sz w:val="24"/>
          <w:szCs w:val="24"/>
        </w:rPr>
        <w:t>people on JSA have mental health issues.</w:t>
      </w:r>
      <w:r w:rsidR="00CE2AE3">
        <w:rPr>
          <w:b w:val="0"/>
          <w:bCs w:val="0"/>
          <w:sz w:val="24"/>
          <w:szCs w:val="24"/>
        </w:rPr>
        <w:t xml:space="preserve"> </w:t>
      </w:r>
      <w:r w:rsidR="00CE2AE3" w:rsidRPr="00CE2AE3">
        <w:rPr>
          <w:b w:val="0"/>
          <w:bCs w:val="0"/>
          <w:sz w:val="24"/>
          <w:szCs w:val="24"/>
        </w:rPr>
        <w:t xml:space="preserve">But I </w:t>
      </w:r>
      <w:r w:rsidR="00CE2AE3">
        <w:rPr>
          <w:b w:val="0"/>
          <w:bCs w:val="0"/>
          <w:sz w:val="24"/>
          <w:szCs w:val="24"/>
        </w:rPr>
        <w:t>d</w:t>
      </w:r>
      <w:r w:rsidR="00CE2AE3" w:rsidRPr="00CE2AE3">
        <w:rPr>
          <w:b w:val="0"/>
          <w:bCs w:val="0"/>
          <w:sz w:val="24"/>
          <w:szCs w:val="24"/>
        </w:rPr>
        <w:t>on’t think</w:t>
      </w:r>
      <w:r w:rsidR="00CE2AE3">
        <w:rPr>
          <w:b w:val="0"/>
          <w:bCs w:val="0"/>
          <w:sz w:val="24"/>
          <w:szCs w:val="24"/>
        </w:rPr>
        <w:t xml:space="preserve"> a </w:t>
      </w:r>
      <w:r w:rsidR="00CE2AE3" w:rsidRPr="00CE2AE3">
        <w:rPr>
          <w:b w:val="0"/>
          <w:bCs w:val="0"/>
          <w:sz w:val="24"/>
          <w:szCs w:val="24"/>
        </w:rPr>
        <w:t>work coach would ever have been</w:t>
      </w:r>
      <w:r w:rsidR="00CE2AE3">
        <w:rPr>
          <w:b w:val="0"/>
          <w:bCs w:val="0"/>
          <w:sz w:val="24"/>
          <w:szCs w:val="24"/>
        </w:rPr>
        <w:t xml:space="preserve"> </w:t>
      </w:r>
      <w:r w:rsidR="00CE2AE3" w:rsidRPr="00CE2AE3">
        <w:rPr>
          <w:b w:val="0"/>
          <w:bCs w:val="0"/>
          <w:sz w:val="24"/>
          <w:szCs w:val="24"/>
        </w:rPr>
        <w:t xml:space="preserve">able to recognise that until we had this much </w:t>
      </w:r>
      <w:r w:rsidR="00CE2AE3">
        <w:rPr>
          <w:b w:val="0"/>
          <w:bCs w:val="0"/>
          <w:sz w:val="24"/>
          <w:szCs w:val="24"/>
        </w:rPr>
        <w:t>m</w:t>
      </w:r>
      <w:r w:rsidR="00CE2AE3" w:rsidRPr="00CE2AE3">
        <w:rPr>
          <w:b w:val="0"/>
          <w:bCs w:val="0"/>
          <w:sz w:val="24"/>
          <w:szCs w:val="24"/>
        </w:rPr>
        <w:t>ore elaborate relationship with people.</w:t>
      </w:r>
      <w:r w:rsidR="00CE2AE3">
        <w:rPr>
          <w:b w:val="0"/>
          <w:bCs w:val="0"/>
          <w:sz w:val="24"/>
          <w:szCs w:val="24"/>
        </w:rPr>
        <w:t>’</w:t>
      </w:r>
      <w:r>
        <w:rPr>
          <w:b w:val="0"/>
          <w:bCs w:val="0"/>
          <w:sz w:val="24"/>
          <w:szCs w:val="24"/>
        </w:rPr>
        <w:t xml:space="preserve"> </w:t>
      </w:r>
    </w:p>
    <w:p w:rsidR="00CE2AE3" w:rsidRPr="00D22590" w:rsidRDefault="00C22603" w:rsidP="00CE2AE3">
      <w:pPr>
        <w:pStyle w:val="Heading2"/>
        <w:rPr>
          <w:b w:val="0"/>
          <w:bCs w:val="0"/>
          <w:sz w:val="24"/>
          <w:szCs w:val="24"/>
        </w:rPr>
      </w:pPr>
      <w:r>
        <w:rPr>
          <w:b w:val="0"/>
          <w:bCs w:val="0"/>
          <w:sz w:val="24"/>
          <w:szCs w:val="24"/>
        </w:rPr>
        <w:t>I</w:t>
      </w:r>
      <w:r w:rsidR="0026446D">
        <w:rPr>
          <w:b w:val="0"/>
          <w:bCs w:val="0"/>
          <w:sz w:val="24"/>
          <w:szCs w:val="24"/>
        </w:rPr>
        <w:t>t is not true that people with barriers are a ‘totally different group’ – they have been in the claimant count throughout. The question that Freud’s comments raise is why, as a minister, did he promote the great campaign of sanctions against JSA claimants when he must have known that Jobcentre Plus did not have the capacity to avoid wrongfully sanctioning vulnerable people?</w:t>
      </w:r>
    </w:p>
    <w:p w:rsidR="0094498B" w:rsidRDefault="0094498B" w:rsidP="00D87BCE">
      <w:pPr>
        <w:pStyle w:val="Heading2"/>
        <w:spacing w:before="0" w:beforeAutospacing="0" w:after="0" w:afterAutospacing="0"/>
        <w:rPr>
          <w:bCs w:val="0"/>
          <w:sz w:val="24"/>
          <w:szCs w:val="24"/>
        </w:rPr>
      </w:pPr>
    </w:p>
    <w:p w:rsidR="00C35184" w:rsidRPr="002D1F38" w:rsidRDefault="00C35184" w:rsidP="00177202">
      <w:pPr>
        <w:pStyle w:val="Heading2"/>
        <w:spacing w:before="0" w:beforeAutospacing="0" w:after="0" w:afterAutospacing="0"/>
        <w:rPr>
          <w:sz w:val="24"/>
          <w:szCs w:val="24"/>
        </w:rPr>
      </w:pPr>
      <w:r w:rsidRPr="002D1F38">
        <w:rPr>
          <w:bCs w:val="0"/>
          <w:sz w:val="24"/>
          <w:szCs w:val="24"/>
        </w:rPr>
        <w:t xml:space="preserve">Mhairi Black </w:t>
      </w:r>
      <w:r w:rsidR="002D1F38">
        <w:rPr>
          <w:bCs w:val="0"/>
          <w:sz w:val="24"/>
          <w:szCs w:val="24"/>
        </w:rPr>
        <w:t xml:space="preserve">MP </w:t>
      </w:r>
      <w:r w:rsidRPr="002D1F38">
        <w:rPr>
          <w:bCs w:val="0"/>
          <w:sz w:val="24"/>
          <w:szCs w:val="24"/>
        </w:rPr>
        <w:t xml:space="preserve">- </w:t>
      </w:r>
      <w:r w:rsidRPr="002D1F38">
        <w:rPr>
          <w:sz w:val="24"/>
          <w:szCs w:val="24"/>
        </w:rPr>
        <w:t>Benefit Claimants Sanct</w:t>
      </w:r>
      <w:r w:rsidR="002D1F38">
        <w:rPr>
          <w:sz w:val="24"/>
          <w:szCs w:val="24"/>
        </w:rPr>
        <w:t>ions (Required Assessment) Bill</w:t>
      </w:r>
    </w:p>
    <w:p w:rsidR="00181478" w:rsidRPr="002D1F38" w:rsidRDefault="00181478" w:rsidP="00C77E1F">
      <w:pPr>
        <w:pStyle w:val="NormalWeb"/>
        <w:spacing w:before="0" w:beforeAutospacing="0" w:after="0" w:afterAutospacing="0"/>
      </w:pPr>
    </w:p>
    <w:p w:rsidR="00C77E1F" w:rsidRPr="002D1F38" w:rsidRDefault="00C35184" w:rsidP="00C77E1F">
      <w:pPr>
        <w:pStyle w:val="NormalWeb"/>
        <w:spacing w:before="0" w:beforeAutospacing="0" w:after="0" w:afterAutospacing="0"/>
      </w:pPr>
      <w:r w:rsidRPr="002D1F38">
        <w:t xml:space="preserve">This </w:t>
      </w:r>
      <w:r w:rsidR="00AC04B4" w:rsidRPr="002D1F38">
        <w:t xml:space="preserve">private member’s </w:t>
      </w:r>
      <w:r w:rsidRPr="002D1F38">
        <w:t xml:space="preserve">Bill </w:t>
      </w:r>
      <w:r w:rsidR="002D1F38">
        <w:t xml:space="preserve">promoted by Mhairi Black (SNP – Paisley &amp; Renfrewshire S.) </w:t>
      </w:r>
      <w:r w:rsidR="00C77E1F" w:rsidRPr="002D1F38">
        <w:t>would prevent a claimant from being sanctioned unless two requirements have been met. First, the claimantʹs circumstances have to be assessed. Second, a number of conditions have to be met. These focus on the claimant’s situation, in particular any caring responsibilities, mental and physical health and well‐being and housing position and whether, in the light of the circumstances, the imposition of the sanction is justified. Where, following the assessment, a claimant is sanctioned, they must be assessed for hardship payments.</w:t>
      </w:r>
    </w:p>
    <w:p w:rsidR="00C77E1F" w:rsidRPr="002D1F38" w:rsidRDefault="00C77E1F" w:rsidP="00C77E1F">
      <w:pPr>
        <w:pStyle w:val="NormalWeb"/>
        <w:spacing w:before="0" w:beforeAutospacing="0" w:after="0" w:afterAutospacing="0"/>
      </w:pPr>
    </w:p>
    <w:p w:rsidR="00C35184" w:rsidRPr="002D1F38" w:rsidRDefault="00B60A2B" w:rsidP="00C77E1F">
      <w:pPr>
        <w:pStyle w:val="NormalWeb"/>
        <w:spacing w:before="0" w:beforeAutospacing="0" w:after="0" w:afterAutospacing="0"/>
      </w:pPr>
      <w:r w:rsidRPr="002D1F38">
        <w:t xml:space="preserve">The Bill </w:t>
      </w:r>
      <w:r w:rsidR="00C35184" w:rsidRPr="002D1F38">
        <w:t>ha</w:t>
      </w:r>
      <w:r w:rsidR="00181478" w:rsidRPr="002D1F38">
        <w:t>d</w:t>
      </w:r>
      <w:r w:rsidR="00C35184" w:rsidRPr="002D1F38">
        <w:t xml:space="preserve"> </w:t>
      </w:r>
      <w:r w:rsidRPr="002D1F38">
        <w:t>a very substantial 5-hour</w:t>
      </w:r>
      <w:r w:rsidR="00C35184" w:rsidRPr="002D1F38">
        <w:t xml:space="preserve"> second reading debate on Friday 2 December 2016.</w:t>
      </w:r>
      <w:r w:rsidRPr="002D1F38">
        <w:t xml:space="preserve"> </w:t>
      </w:r>
      <w:r w:rsidR="00161EC0" w:rsidRPr="002D1F38">
        <w:t xml:space="preserve">The debate </w:t>
      </w:r>
      <w:r w:rsidRPr="002D1F38">
        <w:t xml:space="preserve"> is scheduled </w:t>
      </w:r>
      <w:r w:rsidR="00161EC0" w:rsidRPr="002D1F38">
        <w:t xml:space="preserve">to resume on 24 February but the Bill is not expected to make </w:t>
      </w:r>
      <w:r w:rsidRPr="002D1F38">
        <w:t>f</w:t>
      </w:r>
      <w:r w:rsidR="00161EC0" w:rsidRPr="002D1F38">
        <w:t>urther progress.</w:t>
      </w:r>
    </w:p>
    <w:p w:rsidR="002D1F38" w:rsidRPr="002D1F38" w:rsidRDefault="002D1F38" w:rsidP="00C77E1F">
      <w:pPr>
        <w:pStyle w:val="NormalWeb"/>
        <w:spacing w:before="0" w:beforeAutospacing="0" w:after="0" w:afterAutospacing="0"/>
      </w:pPr>
    </w:p>
    <w:p w:rsidR="002D1F38" w:rsidRPr="002D1F38" w:rsidRDefault="002D1F38" w:rsidP="00C77E1F">
      <w:pPr>
        <w:pStyle w:val="NormalWeb"/>
        <w:spacing w:before="0" w:beforeAutospacing="0" w:after="0" w:afterAutospacing="0"/>
      </w:pPr>
      <w:r w:rsidRPr="002D1F38">
        <w:t>At the time of writing, a copy of the Bill was available at</w:t>
      </w:r>
    </w:p>
    <w:p w:rsidR="00121283" w:rsidRDefault="00E63BC7" w:rsidP="00C77E1F">
      <w:pPr>
        <w:pStyle w:val="NormalWeb"/>
        <w:spacing w:before="0" w:beforeAutospacing="0" w:after="0" w:afterAutospacing="0"/>
      </w:pPr>
      <w:hyperlink r:id="rId30" w:history="1">
        <w:r w:rsidR="00121283" w:rsidRPr="00F82B8B">
          <w:rPr>
            <w:rStyle w:val="Hyperlink"/>
          </w:rPr>
          <w:t>http://services.parliament.uk/bills/2016-17/benefitclaimantssanctionsrequiredassessment.html</w:t>
        </w:r>
      </w:hyperlink>
    </w:p>
    <w:p w:rsidR="00121283" w:rsidRPr="002D1F38" w:rsidRDefault="00121283" w:rsidP="00C77E1F">
      <w:pPr>
        <w:pStyle w:val="NormalWeb"/>
        <w:spacing w:before="0" w:beforeAutospacing="0" w:after="0" w:afterAutospacing="0"/>
      </w:pPr>
    </w:p>
    <w:p w:rsidR="00D134DE" w:rsidRDefault="00D134DE" w:rsidP="00C77E1F">
      <w:pPr>
        <w:rPr>
          <w:rFonts w:ascii="Times New Roman" w:hAnsi="Times New Roman" w:cs="Times New Roman"/>
          <w:b/>
          <w:bCs/>
          <w:sz w:val="24"/>
          <w:szCs w:val="24"/>
        </w:rPr>
      </w:pPr>
    </w:p>
    <w:p w:rsidR="005276EF" w:rsidRPr="00F40B99" w:rsidRDefault="00A77BEB" w:rsidP="00C77E1F">
      <w:pPr>
        <w:rPr>
          <w:rFonts w:ascii="Times New Roman" w:hAnsi="Times New Roman" w:cs="Times New Roman"/>
          <w:b/>
          <w:bCs/>
          <w:sz w:val="24"/>
          <w:szCs w:val="24"/>
        </w:rPr>
      </w:pPr>
      <w:r w:rsidRPr="00F40B99">
        <w:rPr>
          <w:rFonts w:ascii="Times New Roman" w:hAnsi="Times New Roman" w:cs="Times New Roman"/>
          <w:b/>
          <w:bCs/>
          <w:sz w:val="24"/>
          <w:szCs w:val="24"/>
        </w:rPr>
        <w:t>Labour Party c</w:t>
      </w:r>
      <w:r w:rsidR="005276EF" w:rsidRPr="00F40B99">
        <w:rPr>
          <w:rFonts w:ascii="Times New Roman" w:hAnsi="Times New Roman" w:cs="Times New Roman"/>
          <w:b/>
          <w:bCs/>
          <w:sz w:val="24"/>
          <w:szCs w:val="24"/>
        </w:rPr>
        <w:t xml:space="preserve">ommitment to scrap the punitive benefit sanctions system </w:t>
      </w:r>
    </w:p>
    <w:p w:rsidR="00A77BEB" w:rsidRPr="00F40B99" w:rsidRDefault="00A77BEB" w:rsidP="00C77E1F">
      <w:pPr>
        <w:rPr>
          <w:rFonts w:ascii="Times New Roman" w:hAnsi="Times New Roman" w:cs="Times New Roman"/>
          <w:bCs/>
          <w:sz w:val="24"/>
          <w:szCs w:val="24"/>
        </w:rPr>
      </w:pPr>
    </w:p>
    <w:p w:rsidR="00865D87" w:rsidRPr="00F40B99" w:rsidRDefault="00BE4219" w:rsidP="00C77E1F">
      <w:pPr>
        <w:rPr>
          <w:rFonts w:ascii="Times New Roman" w:hAnsi="Times New Roman" w:cs="Times New Roman"/>
          <w:bCs/>
          <w:sz w:val="24"/>
          <w:szCs w:val="24"/>
        </w:rPr>
      </w:pPr>
      <w:r w:rsidRPr="00F40B99">
        <w:rPr>
          <w:rFonts w:ascii="Times New Roman" w:hAnsi="Times New Roman" w:cs="Times New Roman"/>
          <w:bCs/>
          <w:sz w:val="24"/>
          <w:szCs w:val="24"/>
        </w:rPr>
        <w:t xml:space="preserve">For the first time, the Labour Party has given a commitment to reform the sanctions system. In her speech to the party’s Annual Conference on </w:t>
      </w:r>
      <w:r w:rsidR="00A77BEB" w:rsidRPr="00F40B99">
        <w:rPr>
          <w:rFonts w:ascii="Times New Roman" w:hAnsi="Times New Roman" w:cs="Times New Roman"/>
          <w:bCs/>
          <w:sz w:val="24"/>
          <w:szCs w:val="24"/>
        </w:rPr>
        <w:t>26 Sep</w:t>
      </w:r>
      <w:r w:rsidRPr="00F40B99">
        <w:rPr>
          <w:rFonts w:ascii="Times New Roman" w:hAnsi="Times New Roman" w:cs="Times New Roman"/>
          <w:bCs/>
          <w:sz w:val="24"/>
          <w:szCs w:val="24"/>
        </w:rPr>
        <w:t>tember, Debbie Abrahams</w:t>
      </w:r>
      <w:r w:rsidR="00BE2417">
        <w:rPr>
          <w:rFonts w:ascii="Times New Roman" w:hAnsi="Times New Roman" w:cs="Times New Roman"/>
          <w:bCs/>
          <w:sz w:val="24"/>
          <w:szCs w:val="24"/>
        </w:rPr>
        <w:t xml:space="preserve"> MP</w:t>
      </w:r>
      <w:r w:rsidRPr="00F40B99">
        <w:rPr>
          <w:rFonts w:ascii="Times New Roman" w:hAnsi="Times New Roman" w:cs="Times New Roman"/>
          <w:bCs/>
          <w:sz w:val="24"/>
          <w:szCs w:val="24"/>
        </w:rPr>
        <w:t xml:space="preserve">, shadow Work and Pensions secretary, said ‘I want to scrap the discredited Work Capability Assessment and replace it with a system based on personalised, holistic support, one that provides each individual with a tailored plan, building on their strengths and addressing barriers, whether skills, health, care, transport, or housing-related. This Government’s punitive sanctions system must go too, so Job Centre Plus and employment support providers’ performance will not just be assessed on how many people they get off their books.’ The Party leader </w:t>
      </w:r>
      <w:r w:rsidR="00A77BEB" w:rsidRPr="00F40B99">
        <w:rPr>
          <w:rFonts w:ascii="Times New Roman" w:hAnsi="Times New Roman" w:cs="Times New Roman"/>
          <w:bCs/>
          <w:sz w:val="24"/>
          <w:szCs w:val="24"/>
        </w:rPr>
        <w:t xml:space="preserve">Jeremy Corbyn </w:t>
      </w:r>
      <w:r w:rsidR="00F40B99" w:rsidRPr="00F40B99">
        <w:rPr>
          <w:rFonts w:ascii="Times New Roman" w:hAnsi="Times New Roman" w:cs="Times New Roman"/>
          <w:bCs/>
          <w:sz w:val="24"/>
          <w:szCs w:val="24"/>
        </w:rPr>
        <w:t>endorsed</w:t>
      </w:r>
      <w:r w:rsidRPr="00F40B99">
        <w:rPr>
          <w:rFonts w:ascii="Times New Roman" w:hAnsi="Times New Roman" w:cs="Times New Roman"/>
          <w:bCs/>
          <w:sz w:val="24"/>
          <w:szCs w:val="24"/>
        </w:rPr>
        <w:t xml:space="preserve"> this </w:t>
      </w:r>
      <w:r w:rsidR="00F40B99" w:rsidRPr="00F40B99">
        <w:rPr>
          <w:rFonts w:ascii="Times New Roman" w:hAnsi="Times New Roman" w:cs="Times New Roman"/>
          <w:bCs/>
          <w:sz w:val="24"/>
          <w:szCs w:val="24"/>
        </w:rPr>
        <w:t xml:space="preserve">statement in his own conference speech </w:t>
      </w:r>
      <w:r w:rsidRPr="00F40B99">
        <w:rPr>
          <w:rFonts w:ascii="Times New Roman" w:hAnsi="Times New Roman" w:cs="Times New Roman"/>
          <w:bCs/>
          <w:sz w:val="24"/>
          <w:szCs w:val="24"/>
        </w:rPr>
        <w:t>on 28 September</w:t>
      </w:r>
      <w:r w:rsidR="00F40B99" w:rsidRPr="00F40B99">
        <w:rPr>
          <w:rFonts w:ascii="Times New Roman" w:hAnsi="Times New Roman" w:cs="Times New Roman"/>
          <w:bCs/>
          <w:sz w:val="24"/>
          <w:szCs w:val="24"/>
        </w:rPr>
        <w:t>.</w:t>
      </w:r>
      <w:r w:rsidRPr="00F40B99">
        <w:rPr>
          <w:rFonts w:ascii="Times New Roman" w:hAnsi="Times New Roman" w:cs="Times New Roman"/>
          <w:bCs/>
          <w:sz w:val="24"/>
          <w:szCs w:val="24"/>
        </w:rPr>
        <w:t xml:space="preserve"> </w:t>
      </w:r>
      <w:r w:rsidR="00F40B99" w:rsidRPr="00F40B99">
        <w:rPr>
          <w:rFonts w:ascii="Times New Roman" w:hAnsi="Times New Roman" w:cs="Times New Roman"/>
          <w:bCs/>
          <w:sz w:val="24"/>
          <w:szCs w:val="24"/>
        </w:rPr>
        <w:t xml:space="preserve">Corbyn followed up in prime minister’s questions on </w:t>
      </w:r>
      <w:r w:rsidR="00865D87" w:rsidRPr="00F40B99">
        <w:rPr>
          <w:rFonts w:ascii="Times New Roman" w:hAnsi="Times New Roman" w:cs="Times New Roman"/>
          <w:bCs/>
          <w:sz w:val="24"/>
          <w:szCs w:val="24"/>
        </w:rPr>
        <w:t>2 November</w:t>
      </w:r>
      <w:r w:rsidR="00A95C2B" w:rsidRPr="00A95C2B">
        <w:rPr>
          <w:rFonts w:ascii="Times New Roman" w:hAnsi="Times New Roman" w:cs="Times New Roman"/>
          <w:bCs/>
          <w:sz w:val="24"/>
          <w:szCs w:val="24"/>
        </w:rPr>
        <w:t xml:space="preserve"> </w:t>
      </w:r>
      <w:r w:rsidR="00A95C2B">
        <w:rPr>
          <w:rFonts w:ascii="Times New Roman" w:hAnsi="Times New Roman" w:cs="Times New Roman"/>
          <w:bCs/>
          <w:sz w:val="24"/>
          <w:szCs w:val="24"/>
        </w:rPr>
        <w:t>(col.881)</w:t>
      </w:r>
      <w:r w:rsidR="00F40B99" w:rsidRPr="00F40B99">
        <w:rPr>
          <w:rFonts w:ascii="Times New Roman" w:hAnsi="Times New Roman" w:cs="Times New Roman"/>
          <w:bCs/>
          <w:sz w:val="24"/>
          <w:szCs w:val="24"/>
        </w:rPr>
        <w:t xml:space="preserve">, when he </w:t>
      </w:r>
      <w:r w:rsidR="00A95C2B">
        <w:rPr>
          <w:rFonts w:ascii="Times New Roman" w:hAnsi="Times New Roman" w:cs="Times New Roman"/>
          <w:bCs/>
          <w:sz w:val="24"/>
          <w:szCs w:val="24"/>
        </w:rPr>
        <w:t>said ‘</w:t>
      </w:r>
      <w:r w:rsidR="00A95C2B" w:rsidRPr="00A95C2B">
        <w:rPr>
          <w:rFonts w:ascii="Times New Roman" w:hAnsi="Times New Roman" w:cs="Times New Roman"/>
          <w:bCs/>
          <w:sz w:val="24"/>
          <w:szCs w:val="24"/>
        </w:rPr>
        <w:t xml:space="preserve">It is time that we ended this institutionalised barbarity </w:t>
      </w:r>
      <w:r w:rsidR="00A95C2B">
        <w:rPr>
          <w:rFonts w:ascii="Times New Roman" w:hAnsi="Times New Roman" w:cs="Times New Roman"/>
          <w:bCs/>
          <w:sz w:val="24"/>
          <w:szCs w:val="24"/>
        </w:rPr>
        <w:t xml:space="preserve">(i.e. sanctions) </w:t>
      </w:r>
      <w:r w:rsidR="00A95C2B" w:rsidRPr="00A95C2B">
        <w:rPr>
          <w:rFonts w:ascii="Times New Roman" w:hAnsi="Times New Roman" w:cs="Times New Roman"/>
          <w:bCs/>
          <w:sz w:val="24"/>
          <w:szCs w:val="24"/>
        </w:rPr>
        <w:t>again</w:t>
      </w:r>
      <w:r w:rsidR="00A95C2B">
        <w:rPr>
          <w:rFonts w:ascii="Times New Roman" w:hAnsi="Times New Roman" w:cs="Times New Roman"/>
          <w:bCs/>
          <w:sz w:val="24"/>
          <w:szCs w:val="24"/>
        </w:rPr>
        <w:t>st often very vulnerable people</w:t>
      </w:r>
      <w:r w:rsidR="0046574F" w:rsidRPr="00F40B99">
        <w:rPr>
          <w:rFonts w:ascii="Times New Roman" w:hAnsi="Times New Roman" w:cs="Times New Roman"/>
          <w:bCs/>
          <w:sz w:val="24"/>
          <w:szCs w:val="24"/>
        </w:rPr>
        <w:t>’</w:t>
      </w:r>
      <w:r w:rsidR="00F40B99" w:rsidRPr="00F40B99">
        <w:rPr>
          <w:rFonts w:ascii="Times New Roman" w:hAnsi="Times New Roman" w:cs="Times New Roman"/>
          <w:bCs/>
          <w:sz w:val="24"/>
          <w:szCs w:val="24"/>
        </w:rPr>
        <w:t>.</w:t>
      </w:r>
      <w:r w:rsidR="00A95C2B">
        <w:rPr>
          <w:rFonts w:ascii="Times New Roman" w:hAnsi="Times New Roman" w:cs="Times New Roman"/>
          <w:bCs/>
          <w:sz w:val="24"/>
          <w:szCs w:val="24"/>
        </w:rPr>
        <w:t xml:space="preserve"> Theresa May sidestepped his call for a review of the sanctions regime.</w:t>
      </w:r>
    </w:p>
    <w:p w:rsidR="006A7BDE" w:rsidRPr="00B65E55" w:rsidRDefault="006A7BDE" w:rsidP="00C77E1F">
      <w:pPr>
        <w:rPr>
          <w:rFonts w:ascii="Times New Roman" w:hAnsi="Times New Roman" w:cs="Times New Roman"/>
          <w:b/>
          <w:bCs/>
          <w:sz w:val="24"/>
          <w:szCs w:val="24"/>
        </w:rPr>
      </w:pPr>
    </w:p>
    <w:p w:rsidR="0031498D" w:rsidRPr="00DE5A6D" w:rsidRDefault="0031498D" w:rsidP="0031498D">
      <w:pPr>
        <w:rPr>
          <w:rFonts w:ascii="Times New Roman" w:hAnsi="Times New Roman" w:cs="Times New Roman"/>
          <w:b/>
          <w:bCs/>
          <w:sz w:val="24"/>
          <w:szCs w:val="24"/>
        </w:rPr>
      </w:pPr>
      <w:r w:rsidRPr="00DE5A6D">
        <w:rPr>
          <w:rFonts w:ascii="Times New Roman" w:hAnsi="Times New Roman" w:cs="Times New Roman"/>
          <w:b/>
          <w:bCs/>
          <w:sz w:val="24"/>
          <w:szCs w:val="24"/>
        </w:rPr>
        <w:t xml:space="preserve">Scottish Parliament Employment </w:t>
      </w:r>
      <w:r w:rsidR="009F53D6">
        <w:rPr>
          <w:rFonts w:ascii="Times New Roman" w:hAnsi="Times New Roman" w:cs="Times New Roman"/>
          <w:b/>
          <w:bCs/>
          <w:sz w:val="24"/>
          <w:szCs w:val="24"/>
        </w:rPr>
        <w:t>S</w:t>
      </w:r>
      <w:r w:rsidRPr="00DE5A6D">
        <w:rPr>
          <w:rFonts w:ascii="Times New Roman" w:hAnsi="Times New Roman" w:cs="Times New Roman"/>
          <w:b/>
          <w:bCs/>
          <w:sz w:val="24"/>
          <w:szCs w:val="24"/>
        </w:rPr>
        <w:t>upport debate &amp; resolution 6 October</w:t>
      </w:r>
    </w:p>
    <w:p w:rsidR="0031498D" w:rsidRPr="00DE5A6D" w:rsidRDefault="0031498D" w:rsidP="0031498D">
      <w:pPr>
        <w:rPr>
          <w:rFonts w:ascii="Times New Roman" w:hAnsi="Times New Roman" w:cs="Times New Roman"/>
          <w:bCs/>
          <w:sz w:val="24"/>
          <w:szCs w:val="24"/>
        </w:rPr>
      </w:pPr>
    </w:p>
    <w:p w:rsidR="0031498D" w:rsidRPr="00DE5A6D" w:rsidRDefault="0031498D" w:rsidP="0031498D">
      <w:pPr>
        <w:rPr>
          <w:rFonts w:ascii="Times New Roman" w:hAnsi="Times New Roman" w:cs="Times New Roman"/>
          <w:bCs/>
          <w:sz w:val="24"/>
          <w:szCs w:val="24"/>
        </w:rPr>
      </w:pPr>
      <w:r w:rsidRPr="00DE5A6D">
        <w:rPr>
          <w:rFonts w:ascii="Times New Roman" w:hAnsi="Times New Roman" w:cs="Times New Roman"/>
          <w:bCs/>
          <w:sz w:val="24"/>
          <w:szCs w:val="24"/>
        </w:rPr>
        <w:t xml:space="preserve">On 6 October the Scottish Parliament agreed that the employment support programmes for people with disabilities and the longer term unemployed to be devolved from April this year should be voluntary, without sanctions. </w:t>
      </w:r>
      <w:r>
        <w:rPr>
          <w:rFonts w:ascii="Times New Roman" w:hAnsi="Times New Roman" w:cs="Times New Roman"/>
          <w:bCs/>
          <w:sz w:val="24"/>
          <w:szCs w:val="24"/>
        </w:rPr>
        <w:t>The 30 Conservatives voted against the SNP government resolution and Labour amendment. The debate is at</w:t>
      </w:r>
    </w:p>
    <w:p w:rsidR="0031498D" w:rsidRDefault="00E63BC7" w:rsidP="0031498D">
      <w:hyperlink r:id="rId31" w:history="1">
        <w:r w:rsidR="0031498D" w:rsidRPr="00E228C2">
          <w:rPr>
            <w:rStyle w:val="Hyperlink"/>
            <w:rFonts w:ascii="Times New Roman" w:hAnsi="Times New Roman" w:cs="Times New Roman"/>
            <w:bCs/>
            <w:sz w:val="24"/>
            <w:szCs w:val="24"/>
          </w:rPr>
          <w:t>http://www.parliament.scot/parliamentarybusiness/report.aspx?r=10563&amp;i=97221</w:t>
        </w:r>
      </w:hyperlink>
    </w:p>
    <w:p w:rsidR="0031498D" w:rsidRPr="00C44488" w:rsidRDefault="0031498D" w:rsidP="0031498D">
      <w:pPr>
        <w:pStyle w:val="NormalWeb"/>
        <w:spacing w:before="0" w:beforeAutospacing="0" w:after="0" w:afterAutospacing="0"/>
        <w:jc w:val="both"/>
        <w:rPr>
          <w:b/>
          <w:bCs/>
          <w:color w:val="FF0000"/>
        </w:rPr>
      </w:pPr>
    </w:p>
    <w:p w:rsidR="0031498D" w:rsidRPr="00DE5A6D" w:rsidRDefault="0031498D" w:rsidP="0031498D">
      <w:pPr>
        <w:pStyle w:val="NormalWeb"/>
        <w:spacing w:before="0" w:beforeAutospacing="0" w:after="0" w:afterAutospacing="0"/>
        <w:jc w:val="both"/>
        <w:rPr>
          <w:b/>
          <w:bCs/>
        </w:rPr>
      </w:pPr>
      <w:r w:rsidRPr="00DE5A6D">
        <w:rPr>
          <w:b/>
          <w:bCs/>
        </w:rPr>
        <w:t xml:space="preserve">Damian Green at the Scottish Parliament Social Security Committee, 3 November </w:t>
      </w:r>
    </w:p>
    <w:p w:rsidR="0031498D" w:rsidRPr="00DE5A6D" w:rsidRDefault="0031498D" w:rsidP="0031498D">
      <w:pPr>
        <w:pStyle w:val="NormalWeb"/>
        <w:spacing w:before="0" w:beforeAutospacing="0" w:after="0" w:afterAutospacing="0"/>
        <w:jc w:val="both"/>
        <w:rPr>
          <w:bCs/>
        </w:rPr>
      </w:pPr>
    </w:p>
    <w:p w:rsidR="0031498D" w:rsidRPr="00DE5A6D" w:rsidRDefault="0031498D" w:rsidP="0031498D">
      <w:pPr>
        <w:pStyle w:val="NormalWeb"/>
        <w:spacing w:before="0" w:beforeAutospacing="0" w:after="0" w:afterAutospacing="0"/>
        <w:jc w:val="both"/>
        <w:rPr>
          <w:bCs/>
        </w:rPr>
      </w:pPr>
      <w:r w:rsidRPr="00DE5A6D">
        <w:rPr>
          <w:bCs/>
        </w:rPr>
        <w:t>The Secretary of State, Damian Green, attended the Scottish Parliament Social Security Committee for an evidence session on 3 November. The transcript is at</w:t>
      </w:r>
    </w:p>
    <w:p w:rsidR="0031498D" w:rsidRPr="00DE5A6D" w:rsidRDefault="00E63BC7" w:rsidP="0031498D">
      <w:pPr>
        <w:pStyle w:val="NormalWeb"/>
        <w:spacing w:before="0" w:beforeAutospacing="0" w:after="0" w:afterAutospacing="0"/>
        <w:jc w:val="both"/>
        <w:rPr>
          <w:bCs/>
          <w:color w:val="FF0000"/>
        </w:rPr>
      </w:pPr>
      <w:hyperlink r:id="rId32" w:history="1">
        <w:r w:rsidR="0031498D" w:rsidRPr="00DE5A6D">
          <w:rPr>
            <w:rStyle w:val="Hyperlink"/>
            <w:bCs/>
          </w:rPr>
          <w:t>http://www.parliament.scot/parliamentarybusiness/report.aspx?r=10606</w:t>
        </w:r>
      </w:hyperlink>
    </w:p>
    <w:p w:rsidR="0031498D" w:rsidRPr="006563AB" w:rsidRDefault="0031498D" w:rsidP="0031498D">
      <w:pPr>
        <w:pStyle w:val="NormalWeb"/>
        <w:spacing w:before="0" w:beforeAutospacing="0" w:after="0" w:afterAutospacing="0"/>
        <w:jc w:val="both"/>
        <w:rPr>
          <w:bCs/>
        </w:rPr>
      </w:pPr>
    </w:p>
    <w:p w:rsidR="0031498D" w:rsidRPr="006563AB" w:rsidRDefault="0031498D" w:rsidP="0031498D">
      <w:pPr>
        <w:pStyle w:val="NormalWeb"/>
        <w:spacing w:before="0" w:beforeAutospacing="0" w:after="0" w:afterAutospacing="0"/>
        <w:jc w:val="both"/>
        <w:rPr>
          <w:bCs/>
        </w:rPr>
      </w:pPr>
      <w:r w:rsidRPr="006563AB">
        <w:rPr>
          <w:bCs/>
        </w:rPr>
        <w:t>He appeared relaxed about the prospect of the Scottish Government operating purely voluntary employment support policies.</w:t>
      </w:r>
    </w:p>
    <w:p w:rsidR="0031498D" w:rsidRPr="006563AB" w:rsidRDefault="0031498D" w:rsidP="0031498D">
      <w:pPr>
        <w:pStyle w:val="NormalWeb"/>
        <w:spacing w:before="0" w:beforeAutospacing="0" w:after="0" w:afterAutospacing="0"/>
        <w:jc w:val="both"/>
        <w:rPr>
          <w:bCs/>
        </w:rPr>
      </w:pPr>
    </w:p>
    <w:p w:rsidR="0031498D" w:rsidRPr="006563AB" w:rsidRDefault="00E63BC7" w:rsidP="0031498D">
      <w:pPr>
        <w:rPr>
          <w:rFonts w:ascii="Times New Roman" w:hAnsi="Times New Roman" w:cs="Times New Roman"/>
          <w:sz w:val="24"/>
          <w:szCs w:val="24"/>
        </w:rPr>
      </w:pPr>
      <w:hyperlink r:id="rId33" w:history="1">
        <w:r w:rsidR="0031498D" w:rsidRPr="006563AB">
          <w:rPr>
            <w:rStyle w:val="Hyperlink"/>
            <w:rFonts w:ascii="Times New Roman" w:hAnsi="Times New Roman" w:cs="Times New Roman"/>
            <w:color w:val="auto"/>
            <w:sz w:val="24"/>
            <w:szCs w:val="24"/>
            <w:u w:val="none"/>
          </w:rPr>
          <w:t xml:space="preserve">Alison Johnstone (Lothian) (Green): </w:t>
        </w:r>
      </w:hyperlink>
      <w:r w:rsidR="0031498D" w:rsidRPr="006563AB">
        <w:rPr>
          <w:rFonts w:ascii="Times New Roman" w:hAnsi="Times New Roman" w:cs="Times New Roman"/>
          <w:sz w:val="24"/>
          <w:szCs w:val="24"/>
        </w:rPr>
        <w:t xml:space="preserve"> </w:t>
      </w:r>
      <w:r w:rsidR="0031498D" w:rsidRPr="006563AB">
        <w:rPr>
          <w:rFonts w:ascii="Times New Roman" w:hAnsi="Times New Roman" w:cs="Times New Roman"/>
          <w:sz w:val="24"/>
          <w:szCs w:val="24"/>
          <w:shd w:val="clear" w:color="auto" w:fill="FFFFFF"/>
        </w:rPr>
        <w:t>Thank you for joining us this morning. My first question relates to sanctions and devolved employment programmes. Your predecessor committed to referring benefit recipients to devolved employment programmes on a voluntary basis. Can you clarify for the committee that you intend to honour that commitment?</w:t>
      </w:r>
    </w:p>
    <w:bookmarkStart w:id="1" w:name="Cont_1944886"/>
    <w:bookmarkEnd w:id="1"/>
    <w:p w:rsidR="0031498D" w:rsidRPr="006563AB" w:rsidRDefault="00D44F60" w:rsidP="0031498D">
      <w:pPr>
        <w:rPr>
          <w:rFonts w:ascii="Times New Roman" w:hAnsi="Times New Roman" w:cs="Times New Roman"/>
          <w:sz w:val="24"/>
          <w:szCs w:val="24"/>
        </w:rPr>
      </w:pPr>
      <w:r w:rsidRPr="006563AB">
        <w:rPr>
          <w:rFonts w:ascii="Times New Roman" w:hAnsi="Times New Roman" w:cs="Times New Roman"/>
          <w:sz w:val="24"/>
          <w:szCs w:val="24"/>
        </w:rPr>
        <w:fldChar w:fldCharType="begin"/>
      </w:r>
      <w:r w:rsidR="0031498D" w:rsidRPr="006563AB">
        <w:rPr>
          <w:rFonts w:ascii="Times New Roman" w:hAnsi="Times New Roman" w:cs="Times New Roman"/>
          <w:sz w:val="24"/>
          <w:szCs w:val="24"/>
        </w:rPr>
        <w:instrText xml:space="preserve"> HYPERLINK "http://www.parliament.scot/parliamentarybusiness/report.aspx?r=10606" </w:instrText>
      </w:r>
      <w:r w:rsidRPr="006563AB">
        <w:rPr>
          <w:rFonts w:ascii="Times New Roman" w:hAnsi="Times New Roman" w:cs="Times New Roman"/>
          <w:sz w:val="24"/>
          <w:szCs w:val="24"/>
        </w:rPr>
        <w:fldChar w:fldCharType="separate"/>
      </w:r>
      <w:r w:rsidR="0031498D" w:rsidRPr="006563AB">
        <w:rPr>
          <w:rStyle w:val="Hyperlink"/>
          <w:rFonts w:ascii="Times New Roman" w:hAnsi="Times New Roman" w:cs="Times New Roman"/>
          <w:color w:val="auto"/>
          <w:sz w:val="24"/>
          <w:szCs w:val="24"/>
          <w:u w:val="none"/>
        </w:rPr>
        <w:t xml:space="preserve">Damian Green: </w:t>
      </w:r>
      <w:r w:rsidRPr="006563AB">
        <w:rPr>
          <w:rFonts w:ascii="Times New Roman" w:hAnsi="Times New Roman" w:cs="Times New Roman"/>
          <w:sz w:val="24"/>
          <w:szCs w:val="24"/>
        </w:rPr>
        <w:fldChar w:fldCharType="end"/>
      </w:r>
      <w:r w:rsidR="0031498D" w:rsidRPr="006563AB">
        <w:rPr>
          <w:rFonts w:ascii="Times New Roman" w:hAnsi="Times New Roman" w:cs="Times New Roman"/>
          <w:sz w:val="24"/>
          <w:szCs w:val="24"/>
        </w:rPr>
        <w:t xml:space="preserve"> </w:t>
      </w:r>
      <w:r w:rsidR="0031498D" w:rsidRPr="006563AB">
        <w:rPr>
          <w:rFonts w:ascii="Times New Roman" w:hAnsi="Times New Roman" w:cs="Times New Roman"/>
          <w:sz w:val="24"/>
          <w:szCs w:val="24"/>
          <w:shd w:val="clear" w:color="auto" w:fill="FFFFFF"/>
        </w:rPr>
        <w:t>Yes. The interface between the sanctions regime and the work programmes is a practical one: it boils down to what happens if someone refuses to co-operate at all. We do not yet know what the Scottish Government will propose in respect of its employability programmes but, from talking to Jamie Hepburn (Scottish Government Employment Minister) and others, my impression is that it might well want to run a completely voluntary system. If the Scottish Government runs a completely voluntary system, the question is what happens with difficult cases. Your sister committee in Westminster—the Work and Pensions Committee—said in a 2015 report that it thought that sanctions are a key element of the mutual obligation that underpins the effectiveness and fairness of the social security system. I suspect that it will be interesting for this committee to see whether you can devise a realistic system that does not have that as a backstop—around the world, broadly speaking, people have come to that conclusion.</w:t>
      </w:r>
    </w:p>
    <w:bookmarkStart w:id="2" w:name="Cont_1944887"/>
    <w:bookmarkEnd w:id="2"/>
    <w:p w:rsidR="0031498D" w:rsidRPr="006563AB" w:rsidRDefault="00D44F60" w:rsidP="0031498D">
      <w:pPr>
        <w:rPr>
          <w:rFonts w:ascii="Times New Roman" w:hAnsi="Times New Roman" w:cs="Times New Roman"/>
          <w:sz w:val="24"/>
          <w:szCs w:val="24"/>
        </w:rPr>
      </w:pPr>
      <w:r w:rsidRPr="006563AB">
        <w:rPr>
          <w:rFonts w:ascii="Times New Roman" w:hAnsi="Times New Roman" w:cs="Times New Roman"/>
          <w:sz w:val="24"/>
          <w:szCs w:val="24"/>
        </w:rPr>
        <w:fldChar w:fldCharType="begin"/>
      </w:r>
      <w:r w:rsidR="0031498D" w:rsidRPr="006563AB">
        <w:rPr>
          <w:rFonts w:ascii="Times New Roman" w:hAnsi="Times New Roman" w:cs="Times New Roman"/>
          <w:sz w:val="24"/>
          <w:szCs w:val="24"/>
        </w:rPr>
        <w:instrText xml:space="preserve"> HYPERLINK "http://www.parliament.scot/msps/currentmsps/alison-johnstone-msp.aspx" </w:instrText>
      </w:r>
      <w:r w:rsidRPr="006563AB">
        <w:rPr>
          <w:rFonts w:ascii="Times New Roman" w:hAnsi="Times New Roman" w:cs="Times New Roman"/>
          <w:sz w:val="24"/>
          <w:szCs w:val="24"/>
        </w:rPr>
        <w:fldChar w:fldCharType="separate"/>
      </w:r>
      <w:r w:rsidR="0031498D" w:rsidRPr="006563AB">
        <w:rPr>
          <w:rStyle w:val="Hyperlink"/>
          <w:rFonts w:ascii="Times New Roman" w:hAnsi="Times New Roman" w:cs="Times New Roman"/>
          <w:color w:val="auto"/>
          <w:sz w:val="24"/>
          <w:szCs w:val="24"/>
          <w:u w:val="none"/>
        </w:rPr>
        <w:t xml:space="preserve">Alison Johnstone: </w:t>
      </w:r>
      <w:r w:rsidRPr="006563AB">
        <w:rPr>
          <w:rFonts w:ascii="Times New Roman" w:hAnsi="Times New Roman" w:cs="Times New Roman"/>
          <w:sz w:val="24"/>
          <w:szCs w:val="24"/>
        </w:rPr>
        <w:fldChar w:fldCharType="end"/>
      </w:r>
      <w:r w:rsidR="0031498D" w:rsidRPr="006563AB">
        <w:rPr>
          <w:rFonts w:ascii="Times New Roman" w:hAnsi="Times New Roman" w:cs="Times New Roman"/>
          <w:sz w:val="24"/>
          <w:szCs w:val="24"/>
        </w:rPr>
        <w:t xml:space="preserve"> </w:t>
      </w:r>
      <w:r w:rsidR="0031498D" w:rsidRPr="006563AB">
        <w:rPr>
          <w:rFonts w:ascii="Times New Roman" w:hAnsi="Times New Roman" w:cs="Times New Roman"/>
          <w:sz w:val="24"/>
          <w:szCs w:val="24"/>
          <w:shd w:val="clear" w:color="auto" w:fill="FFFFFF"/>
        </w:rPr>
        <w:t>Are you of the view that it is a matter for the Scottish Government?</w:t>
      </w:r>
    </w:p>
    <w:bookmarkStart w:id="3" w:name="Cont_1944888"/>
    <w:bookmarkEnd w:id="3"/>
    <w:p w:rsidR="0031498D" w:rsidRPr="006563AB" w:rsidRDefault="00D44F60" w:rsidP="0031498D">
      <w:pPr>
        <w:rPr>
          <w:rFonts w:ascii="Times New Roman" w:hAnsi="Times New Roman" w:cs="Times New Roman"/>
          <w:sz w:val="24"/>
          <w:szCs w:val="24"/>
        </w:rPr>
      </w:pPr>
      <w:r w:rsidRPr="006563AB">
        <w:rPr>
          <w:rFonts w:ascii="Times New Roman" w:hAnsi="Times New Roman" w:cs="Times New Roman"/>
          <w:sz w:val="24"/>
          <w:szCs w:val="24"/>
        </w:rPr>
        <w:fldChar w:fldCharType="begin"/>
      </w:r>
      <w:r w:rsidR="0031498D" w:rsidRPr="006563AB">
        <w:rPr>
          <w:rFonts w:ascii="Times New Roman" w:hAnsi="Times New Roman" w:cs="Times New Roman"/>
          <w:sz w:val="24"/>
          <w:szCs w:val="24"/>
        </w:rPr>
        <w:instrText xml:space="preserve"> HYPERLINK "http://www.parliament.scot/parliamentarybusiness/report.aspx?r=10606" </w:instrText>
      </w:r>
      <w:r w:rsidRPr="006563AB">
        <w:rPr>
          <w:rFonts w:ascii="Times New Roman" w:hAnsi="Times New Roman" w:cs="Times New Roman"/>
          <w:sz w:val="24"/>
          <w:szCs w:val="24"/>
        </w:rPr>
        <w:fldChar w:fldCharType="separate"/>
      </w:r>
      <w:r w:rsidR="0031498D" w:rsidRPr="006563AB">
        <w:rPr>
          <w:rStyle w:val="Hyperlink"/>
          <w:rFonts w:ascii="Times New Roman" w:hAnsi="Times New Roman" w:cs="Times New Roman"/>
          <w:color w:val="auto"/>
          <w:sz w:val="24"/>
          <w:szCs w:val="24"/>
          <w:u w:val="none"/>
        </w:rPr>
        <w:t xml:space="preserve">Damian Green: </w:t>
      </w:r>
      <w:r w:rsidRPr="006563AB">
        <w:rPr>
          <w:rFonts w:ascii="Times New Roman" w:hAnsi="Times New Roman" w:cs="Times New Roman"/>
          <w:sz w:val="24"/>
          <w:szCs w:val="24"/>
        </w:rPr>
        <w:fldChar w:fldCharType="end"/>
      </w:r>
      <w:r w:rsidR="0031498D" w:rsidRPr="006563AB">
        <w:rPr>
          <w:rFonts w:ascii="Times New Roman" w:hAnsi="Times New Roman" w:cs="Times New Roman"/>
          <w:sz w:val="24"/>
          <w:szCs w:val="24"/>
        </w:rPr>
        <w:t xml:space="preserve"> </w:t>
      </w:r>
      <w:r w:rsidR="0031498D" w:rsidRPr="006563AB">
        <w:rPr>
          <w:rFonts w:ascii="Times New Roman" w:hAnsi="Times New Roman" w:cs="Times New Roman"/>
          <w:sz w:val="24"/>
          <w:szCs w:val="24"/>
          <w:shd w:val="clear" w:color="auto" w:fill="FFFFFF"/>
        </w:rPr>
        <w:t>The skills or employability part is a Scottish Government programme. As I say, I will be interested to see what it does.</w:t>
      </w:r>
    </w:p>
    <w:p w:rsidR="00D134DE" w:rsidRDefault="00D134DE" w:rsidP="00177202">
      <w:pPr>
        <w:rPr>
          <w:rFonts w:ascii="Times New Roman" w:hAnsi="Times New Roman" w:cs="Times New Roman"/>
          <w:b/>
          <w:bCs/>
          <w:sz w:val="24"/>
          <w:szCs w:val="24"/>
        </w:rPr>
      </w:pPr>
    </w:p>
    <w:p w:rsidR="00CC4AAE" w:rsidRPr="00D442B2" w:rsidRDefault="00CC4AAE" w:rsidP="00177202">
      <w:pPr>
        <w:rPr>
          <w:rFonts w:ascii="Times New Roman" w:hAnsi="Times New Roman" w:cs="Times New Roman"/>
          <w:b/>
          <w:bCs/>
          <w:sz w:val="24"/>
          <w:szCs w:val="24"/>
        </w:rPr>
      </w:pPr>
      <w:r w:rsidRPr="00D442B2">
        <w:rPr>
          <w:rFonts w:ascii="Times New Roman" w:hAnsi="Times New Roman" w:cs="Times New Roman"/>
          <w:b/>
          <w:bCs/>
          <w:sz w:val="24"/>
          <w:szCs w:val="24"/>
        </w:rPr>
        <w:t xml:space="preserve">West  Cheshire Foodbank report </w:t>
      </w:r>
      <w:r w:rsidR="00AF7A20" w:rsidRPr="00D442B2">
        <w:rPr>
          <w:rFonts w:ascii="Times New Roman" w:hAnsi="Times New Roman" w:cs="Times New Roman"/>
          <w:b/>
          <w:i/>
          <w:sz w:val="24"/>
          <w:szCs w:val="24"/>
        </w:rPr>
        <w:t>#stillhungry: Who is hungry, for how long, and why?</w:t>
      </w:r>
      <w:r w:rsidR="00AF7A20" w:rsidRPr="00D442B2">
        <w:rPr>
          <w:rFonts w:ascii="Times New Roman" w:hAnsi="Times New Roman" w:cs="Times New Roman"/>
          <w:b/>
          <w:sz w:val="24"/>
          <w:szCs w:val="24"/>
        </w:rPr>
        <w:t xml:space="preserve">, </w:t>
      </w:r>
      <w:r w:rsidR="0027664E" w:rsidRPr="00D442B2">
        <w:rPr>
          <w:rFonts w:ascii="Times New Roman" w:hAnsi="Times New Roman" w:cs="Times New Roman"/>
          <w:b/>
          <w:bCs/>
          <w:sz w:val="24"/>
          <w:szCs w:val="24"/>
        </w:rPr>
        <w:t>published 20 July</w:t>
      </w:r>
      <w:r w:rsidR="00AF7A20" w:rsidRPr="00D442B2">
        <w:rPr>
          <w:rFonts w:ascii="Times New Roman" w:hAnsi="Times New Roman" w:cs="Times New Roman"/>
          <w:b/>
          <w:bCs/>
          <w:sz w:val="24"/>
          <w:szCs w:val="24"/>
        </w:rPr>
        <w:t xml:space="preserve"> 2016</w:t>
      </w:r>
    </w:p>
    <w:p w:rsidR="00AF7A20" w:rsidRPr="00AF7A20" w:rsidRDefault="00AF7A20" w:rsidP="00177202">
      <w:pPr>
        <w:rPr>
          <w:rFonts w:ascii="Times New Roman" w:hAnsi="Times New Roman" w:cs="Times New Roman"/>
          <w:bCs/>
          <w:sz w:val="24"/>
          <w:szCs w:val="24"/>
        </w:rPr>
      </w:pPr>
    </w:p>
    <w:p w:rsidR="00AF7A20" w:rsidRPr="00AF7A20" w:rsidRDefault="00D442B2" w:rsidP="00177202">
      <w:pPr>
        <w:rPr>
          <w:rFonts w:ascii="Times New Roman" w:hAnsi="Times New Roman" w:cs="Times New Roman"/>
          <w:bCs/>
          <w:sz w:val="24"/>
          <w:szCs w:val="24"/>
        </w:rPr>
      </w:pPr>
      <w:r>
        <w:rPr>
          <w:rFonts w:ascii="Times New Roman" w:hAnsi="Times New Roman" w:cs="Times New Roman"/>
          <w:bCs/>
          <w:sz w:val="24"/>
          <w:szCs w:val="24"/>
        </w:rPr>
        <w:t xml:space="preserve">This is an important report on food bank use and the role of benefit sanctions in it, produced in collaboration by Oxford and Chester Universities and the Trussell Trust, among other organizations. </w:t>
      </w:r>
      <w:r w:rsidR="00397CE5">
        <w:rPr>
          <w:rFonts w:ascii="Times New Roman" w:hAnsi="Times New Roman" w:cs="Times New Roman"/>
          <w:bCs/>
          <w:sz w:val="24"/>
          <w:szCs w:val="24"/>
        </w:rPr>
        <w:t xml:space="preserve">It is the most detailed study of the usage of any food bank to appear to date. </w:t>
      </w:r>
      <w:r>
        <w:rPr>
          <w:rFonts w:ascii="Times New Roman" w:hAnsi="Times New Roman" w:cs="Times New Roman"/>
          <w:bCs/>
          <w:sz w:val="24"/>
          <w:szCs w:val="24"/>
        </w:rPr>
        <w:t>The report and material about it are at</w:t>
      </w:r>
    </w:p>
    <w:p w:rsidR="009C20EB" w:rsidRPr="00AF7A20" w:rsidRDefault="00E63BC7" w:rsidP="00177202">
      <w:pPr>
        <w:rPr>
          <w:rFonts w:ascii="Times New Roman" w:hAnsi="Times New Roman" w:cs="Times New Roman"/>
          <w:bCs/>
          <w:color w:val="FF0000"/>
          <w:sz w:val="24"/>
          <w:szCs w:val="24"/>
        </w:rPr>
      </w:pPr>
      <w:hyperlink r:id="rId34" w:history="1">
        <w:r w:rsidR="00F51B7B" w:rsidRPr="00AF7A20">
          <w:rPr>
            <w:rStyle w:val="Hyperlink"/>
            <w:rFonts w:ascii="Times New Roman" w:hAnsi="Times New Roman" w:cs="Times New Roman"/>
            <w:bCs/>
            <w:sz w:val="24"/>
            <w:szCs w:val="24"/>
          </w:rPr>
          <w:t>https://westcheshire.foodbank.org.uk/about/ourresearch/stillhungry/</w:t>
        </w:r>
      </w:hyperlink>
    </w:p>
    <w:p w:rsidR="00F51B7B" w:rsidRDefault="00D442B2" w:rsidP="00177202">
      <w:pPr>
        <w:rPr>
          <w:rFonts w:ascii="Times New Roman" w:hAnsi="Times New Roman" w:cs="Times New Roman"/>
          <w:bCs/>
          <w:sz w:val="24"/>
          <w:szCs w:val="24"/>
        </w:rPr>
      </w:pPr>
      <w:r>
        <w:rPr>
          <w:rFonts w:ascii="Times New Roman" w:hAnsi="Times New Roman" w:cs="Times New Roman"/>
          <w:bCs/>
          <w:sz w:val="24"/>
          <w:szCs w:val="24"/>
        </w:rPr>
        <w:t>and at</w:t>
      </w:r>
    </w:p>
    <w:p w:rsidR="00D442B2" w:rsidRPr="00AF7A20" w:rsidRDefault="00E63BC7" w:rsidP="00D442B2">
      <w:pPr>
        <w:rPr>
          <w:rFonts w:ascii="Times New Roman" w:hAnsi="Times New Roman" w:cs="Times New Roman"/>
          <w:bCs/>
          <w:color w:val="FF0000"/>
          <w:sz w:val="24"/>
          <w:szCs w:val="24"/>
        </w:rPr>
      </w:pPr>
      <w:hyperlink r:id="rId35" w:history="1">
        <w:r w:rsidR="00D442B2" w:rsidRPr="00AF7A20">
          <w:rPr>
            <w:rStyle w:val="Hyperlink"/>
            <w:rFonts w:ascii="Times New Roman" w:hAnsi="Times New Roman" w:cs="Times New Roman"/>
            <w:bCs/>
            <w:sz w:val="24"/>
            <w:szCs w:val="24"/>
          </w:rPr>
          <w:t>http://www.ox.ac.uk/news/2016-07-20-one-three-foodbank-users-child</w:t>
        </w:r>
      </w:hyperlink>
    </w:p>
    <w:p w:rsidR="00D442B2" w:rsidRDefault="00D442B2" w:rsidP="00177202">
      <w:pPr>
        <w:rPr>
          <w:rFonts w:ascii="Times New Roman" w:hAnsi="Times New Roman" w:cs="Times New Roman"/>
          <w:bCs/>
          <w:sz w:val="24"/>
          <w:szCs w:val="24"/>
        </w:rPr>
      </w:pPr>
    </w:p>
    <w:p w:rsidR="009C20EB" w:rsidRDefault="00397CE5" w:rsidP="00177202">
      <w:pPr>
        <w:rPr>
          <w:rFonts w:ascii="Times New Roman" w:hAnsi="Times New Roman" w:cs="Times New Roman"/>
          <w:bCs/>
          <w:sz w:val="24"/>
          <w:szCs w:val="24"/>
        </w:rPr>
      </w:pPr>
      <w:r>
        <w:rPr>
          <w:rFonts w:ascii="Times New Roman" w:hAnsi="Times New Roman" w:cs="Times New Roman"/>
          <w:bCs/>
          <w:sz w:val="24"/>
          <w:szCs w:val="24"/>
        </w:rPr>
        <w:t>The report analyses quantitative data on food bank users for the period January 2013 to April 2016</w:t>
      </w:r>
      <w:r w:rsidR="008A2A7F">
        <w:rPr>
          <w:rFonts w:ascii="Times New Roman" w:hAnsi="Times New Roman" w:cs="Times New Roman"/>
          <w:bCs/>
          <w:sz w:val="24"/>
          <w:szCs w:val="24"/>
        </w:rPr>
        <w:t xml:space="preserve"> (some 200 referrals per month)</w:t>
      </w:r>
      <w:r>
        <w:rPr>
          <w:rFonts w:ascii="Times New Roman" w:hAnsi="Times New Roman" w:cs="Times New Roman"/>
          <w:bCs/>
          <w:sz w:val="24"/>
          <w:szCs w:val="24"/>
        </w:rPr>
        <w:t>, and qualitative data for May 2014 to April 2016.</w:t>
      </w:r>
      <w:r w:rsidR="008C4864">
        <w:rPr>
          <w:rFonts w:ascii="Times New Roman" w:hAnsi="Times New Roman" w:cs="Times New Roman"/>
          <w:bCs/>
          <w:sz w:val="24"/>
          <w:szCs w:val="24"/>
        </w:rPr>
        <w:t xml:space="preserve"> Overall, 41% of referrals to the food bank reflected benefit problems, and </w:t>
      </w:r>
      <w:r w:rsidR="00FF3EF4">
        <w:rPr>
          <w:rFonts w:ascii="Times New Roman" w:hAnsi="Times New Roman" w:cs="Times New Roman"/>
          <w:bCs/>
          <w:sz w:val="24"/>
          <w:szCs w:val="24"/>
        </w:rPr>
        <w:t>7.4</w:t>
      </w:r>
      <w:r w:rsidR="008C4864">
        <w:rPr>
          <w:rFonts w:ascii="Times New Roman" w:hAnsi="Times New Roman" w:cs="Times New Roman"/>
          <w:bCs/>
          <w:sz w:val="24"/>
          <w:szCs w:val="24"/>
        </w:rPr>
        <w:t>% were a direct result of sanctions</w:t>
      </w:r>
      <w:r w:rsidR="00345043">
        <w:rPr>
          <w:rFonts w:ascii="Times New Roman" w:hAnsi="Times New Roman" w:cs="Times New Roman"/>
          <w:bCs/>
          <w:sz w:val="24"/>
          <w:szCs w:val="24"/>
        </w:rPr>
        <w:t xml:space="preserve"> (this is likely to be an underestimate of the total impact of sanctions since earlier sanctions will have contributed to the adverse situation of other users, for instance the 16% of users whose main reason for referral was debt)</w:t>
      </w:r>
      <w:r w:rsidR="008C4864">
        <w:rPr>
          <w:rFonts w:ascii="Times New Roman" w:hAnsi="Times New Roman" w:cs="Times New Roman"/>
          <w:bCs/>
          <w:sz w:val="24"/>
          <w:szCs w:val="24"/>
        </w:rPr>
        <w:t xml:space="preserve">. </w:t>
      </w:r>
      <w:r w:rsidR="00345043">
        <w:rPr>
          <w:rFonts w:ascii="Times New Roman" w:hAnsi="Times New Roman" w:cs="Times New Roman"/>
          <w:bCs/>
          <w:sz w:val="24"/>
          <w:szCs w:val="24"/>
        </w:rPr>
        <w:t>Reflecting the fall in sanction rates nationally, t</w:t>
      </w:r>
      <w:r w:rsidR="00345043" w:rsidRPr="00AF7A20">
        <w:rPr>
          <w:rFonts w:ascii="Times New Roman" w:hAnsi="Times New Roman" w:cs="Times New Roman"/>
          <w:bCs/>
          <w:sz w:val="24"/>
          <w:szCs w:val="24"/>
        </w:rPr>
        <w:t>he number of people seeking help due to benefit sanctions halved between May 2014 and April 2016.</w:t>
      </w:r>
      <w:r w:rsidR="00345043">
        <w:rPr>
          <w:rFonts w:ascii="Times New Roman" w:hAnsi="Times New Roman" w:cs="Times New Roman"/>
          <w:bCs/>
          <w:sz w:val="24"/>
          <w:szCs w:val="24"/>
        </w:rPr>
        <w:t xml:space="preserve"> </w:t>
      </w:r>
      <w:r w:rsidR="00227314" w:rsidRPr="00227314">
        <w:rPr>
          <w:rFonts w:ascii="Times New Roman" w:hAnsi="Times New Roman" w:cs="Times New Roman"/>
          <w:bCs/>
          <w:sz w:val="24"/>
          <w:szCs w:val="24"/>
        </w:rPr>
        <w:t>Crises due to benefit changes and delays typically lasted one to four weeks</w:t>
      </w:r>
      <w:r w:rsidR="00227314">
        <w:rPr>
          <w:rFonts w:ascii="Times New Roman" w:hAnsi="Times New Roman" w:cs="Times New Roman"/>
          <w:bCs/>
          <w:sz w:val="24"/>
          <w:szCs w:val="24"/>
        </w:rPr>
        <w:t>, but</w:t>
      </w:r>
      <w:r w:rsidR="00227314" w:rsidRPr="00227314">
        <w:rPr>
          <w:rFonts w:ascii="Times New Roman" w:hAnsi="Times New Roman" w:cs="Times New Roman"/>
          <w:bCs/>
          <w:sz w:val="24"/>
          <w:szCs w:val="24"/>
        </w:rPr>
        <w:t xml:space="preserve"> </w:t>
      </w:r>
      <w:r w:rsidR="00227314">
        <w:rPr>
          <w:rFonts w:ascii="Times New Roman" w:hAnsi="Times New Roman" w:cs="Times New Roman"/>
          <w:bCs/>
          <w:sz w:val="24"/>
          <w:szCs w:val="24"/>
        </w:rPr>
        <w:t>t</w:t>
      </w:r>
      <w:r w:rsidR="00227314" w:rsidRPr="00227314">
        <w:rPr>
          <w:rFonts w:ascii="Times New Roman" w:hAnsi="Times New Roman" w:cs="Times New Roman"/>
          <w:bCs/>
          <w:sz w:val="24"/>
          <w:szCs w:val="24"/>
        </w:rPr>
        <w:t xml:space="preserve">he length of time in crisis for people experiencing a sanction was noticeably longer than </w:t>
      </w:r>
      <w:r w:rsidR="00345043">
        <w:rPr>
          <w:rFonts w:ascii="Times New Roman" w:hAnsi="Times New Roman" w:cs="Times New Roman"/>
          <w:bCs/>
          <w:sz w:val="24"/>
          <w:szCs w:val="24"/>
        </w:rPr>
        <w:t xml:space="preserve">for </w:t>
      </w:r>
      <w:r w:rsidR="00227314" w:rsidRPr="00227314">
        <w:rPr>
          <w:rFonts w:ascii="Times New Roman" w:hAnsi="Times New Roman" w:cs="Times New Roman"/>
          <w:bCs/>
          <w:sz w:val="24"/>
          <w:szCs w:val="24"/>
        </w:rPr>
        <w:t xml:space="preserve">other referral reasons. Sanctions were more likely than any other reason for referral to result in an income crisis lasting 13 weeks or longer (13 per cent). </w:t>
      </w:r>
      <w:r w:rsidR="00581147" w:rsidRPr="00AF7A20">
        <w:rPr>
          <w:rFonts w:ascii="Times New Roman" w:hAnsi="Times New Roman" w:cs="Times New Roman"/>
          <w:bCs/>
          <w:sz w:val="24"/>
          <w:szCs w:val="24"/>
        </w:rPr>
        <w:t>O</w:t>
      </w:r>
      <w:r w:rsidR="00581147">
        <w:rPr>
          <w:rFonts w:ascii="Times New Roman" w:hAnsi="Times New Roman" w:cs="Times New Roman"/>
          <w:bCs/>
          <w:sz w:val="24"/>
          <w:szCs w:val="24"/>
        </w:rPr>
        <w:t>ver o</w:t>
      </w:r>
      <w:r w:rsidR="00581147" w:rsidRPr="00AF7A20">
        <w:rPr>
          <w:rFonts w:ascii="Times New Roman" w:hAnsi="Times New Roman" w:cs="Times New Roman"/>
          <w:bCs/>
          <w:sz w:val="24"/>
          <w:szCs w:val="24"/>
        </w:rPr>
        <w:t xml:space="preserve">ne in five </w:t>
      </w:r>
      <w:r w:rsidR="00581147">
        <w:rPr>
          <w:rFonts w:ascii="Times New Roman" w:hAnsi="Times New Roman" w:cs="Times New Roman"/>
          <w:bCs/>
          <w:sz w:val="24"/>
          <w:szCs w:val="24"/>
        </w:rPr>
        <w:t xml:space="preserve">(21.9%) </w:t>
      </w:r>
      <w:r w:rsidR="00581147" w:rsidRPr="00AF7A20">
        <w:rPr>
          <w:rFonts w:ascii="Times New Roman" w:hAnsi="Times New Roman" w:cs="Times New Roman"/>
          <w:bCs/>
          <w:sz w:val="24"/>
          <w:szCs w:val="24"/>
        </w:rPr>
        <w:t>of those affected by sanctions was a child.</w:t>
      </w:r>
      <w:r w:rsidR="00345043">
        <w:rPr>
          <w:rFonts w:ascii="Times New Roman" w:hAnsi="Times New Roman" w:cs="Times New Roman"/>
          <w:bCs/>
          <w:sz w:val="24"/>
          <w:szCs w:val="24"/>
        </w:rPr>
        <w:t xml:space="preserve"> The February 2015 Briefing, p.7, reported a rather different but compatible calculation that one dependant child is affected for approximately every six JSA claimants who are sanctioned.</w:t>
      </w:r>
    </w:p>
    <w:p w:rsidR="00227314" w:rsidRDefault="00227314" w:rsidP="00177202">
      <w:pPr>
        <w:rPr>
          <w:rFonts w:ascii="Times New Roman" w:hAnsi="Times New Roman" w:cs="Times New Roman"/>
          <w:bCs/>
          <w:sz w:val="24"/>
          <w:szCs w:val="24"/>
        </w:rPr>
      </w:pPr>
    </w:p>
    <w:p w:rsidR="00DB6EC2" w:rsidRPr="00CC2856" w:rsidRDefault="00DB6EC2" w:rsidP="00DB6EC2">
      <w:pPr>
        <w:rPr>
          <w:rFonts w:ascii="Times New Roman" w:hAnsi="Times New Roman" w:cs="Times New Roman"/>
          <w:b/>
          <w:bCs/>
          <w:sz w:val="24"/>
          <w:szCs w:val="24"/>
        </w:rPr>
      </w:pPr>
      <w:r w:rsidRPr="00CC2856">
        <w:rPr>
          <w:rFonts w:ascii="Times New Roman" w:hAnsi="Times New Roman" w:cs="Times New Roman"/>
          <w:b/>
          <w:bCs/>
          <w:sz w:val="24"/>
          <w:szCs w:val="24"/>
        </w:rPr>
        <w:t>Loopstra et al.</w:t>
      </w:r>
      <w:r w:rsidR="00CC2856" w:rsidRPr="00CC2856">
        <w:rPr>
          <w:rFonts w:ascii="Times New Roman" w:hAnsi="Times New Roman" w:cs="Times New Roman"/>
          <w:b/>
          <w:bCs/>
          <w:sz w:val="24"/>
          <w:szCs w:val="24"/>
        </w:rPr>
        <w:t>, Oxford University - further analysis of the</w:t>
      </w:r>
      <w:r w:rsidRPr="00CC2856">
        <w:rPr>
          <w:rFonts w:ascii="Times New Roman" w:hAnsi="Times New Roman" w:cs="Times New Roman"/>
          <w:b/>
          <w:bCs/>
          <w:sz w:val="24"/>
          <w:szCs w:val="24"/>
        </w:rPr>
        <w:t xml:space="preserve"> </w:t>
      </w:r>
      <w:r w:rsidR="00CC2856" w:rsidRPr="00CC2856">
        <w:rPr>
          <w:rFonts w:ascii="Times New Roman" w:hAnsi="Times New Roman" w:cs="Times New Roman"/>
          <w:b/>
          <w:bCs/>
          <w:sz w:val="24"/>
          <w:szCs w:val="24"/>
        </w:rPr>
        <w:t>relationship between sanctions and foodbank use</w:t>
      </w:r>
    </w:p>
    <w:p w:rsidR="00DB6EC2" w:rsidRPr="00CC2856" w:rsidRDefault="00DB6EC2" w:rsidP="00DB6EC2">
      <w:pPr>
        <w:rPr>
          <w:rFonts w:ascii="Times New Roman" w:hAnsi="Times New Roman" w:cs="Times New Roman"/>
          <w:bCs/>
          <w:sz w:val="24"/>
          <w:szCs w:val="24"/>
        </w:rPr>
      </w:pPr>
    </w:p>
    <w:p w:rsidR="00CC2856" w:rsidRDefault="00CC2856" w:rsidP="00CC2856">
      <w:pPr>
        <w:rPr>
          <w:rFonts w:ascii="Times New Roman" w:hAnsi="Times New Roman" w:cs="Times New Roman"/>
          <w:bCs/>
          <w:sz w:val="24"/>
          <w:szCs w:val="24"/>
        </w:rPr>
      </w:pPr>
      <w:r>
        <w:rPr>
          <w:rFonts w:ascii="Times New Roman" w:hAnsi="Times New Roman" w:cs="Times New Roman"/>
          <w:bCs/>
          <w:sz w:val="24"/>
          <w:szCs w:val="24"/>
        </w:rPr>
        <w:t xml:space="preserve">On </w:t>
      </w:r>
      <w:r w:rsidR="00D76D26" w:rsidRPr="00CC2856">
        <w:rPr>
          <w:rFonts w:ascii="Times New Roman" w:hAnsi="Times New Roman" w:cs="Times New Roman"/>
          <w:bCs/>
          <w:sz w:val="24"/>
          <w:szCs w:val="24"/>
        </w:rPr>
        <w:t>27 Oct</w:t>
      </w:r>
      <w:r>
        <w:rPr>
          <w:rFonts w:ascii="Times New Roman" w:hAnsi="Times New Roman" w:cs="Times New Roman"/>
          <w:bCs/>
          <w:sz w:val="24"/>
          <w:szCs w:val="24"/>
        </w:rPr>
        <w:t xml:space="preserve">ober the Oxford University Sociology Department team published a further study (Loopstra et al. 2016) of </w:t>
      </w:r>
      <w:r w:rsidRPr="00CC2856">
        <w:rPr>
          <w:rFonts w:ascii="Times New Roman" w:hAnsi="Times New Roman" w:cs="Times New Roman"/>
          <w:bCs/>
          <w:sz w:val="24"/>
          <w:szCs w:val="24"/>
        </w:rPr>
        <w:t xml:space="preserve">the relationship across areas between sanctions and </w:t>
      </w:r>
      <w:r w:rsidR="00F52F94">
        <w:rPr>
          <w:rFonts w:ascii="Times New Roman" w:hAnsi="Times New Roman" w:cs="Times New Roman"/>
          <w:bCs/>
          <w:sz w:val="24"/>
          <w:szCs w:val="24"/>
        </w:rPr>
        <w:t xml:space="preserve">Trussell Trust </w:t>
      </w:r>
      <w:r w:rsidRPr="00CC2856">
        <w:rPr>
          <w:rFonts w:ascii="Times New Roman" w:hAnsi="Times New Roman" w:cs="Times New Roman"/>
          <w:bCs/>
          <w:sz w:val="24"/>
          <w:szCs w:val="24"/>
        </w:rPr>
        <w:t>foodbank use</w:t>
      </w:r>
      <w:r>
        <w:rPr>
          <w:rFonts w:ascii="Times New Roman" w:hAnsi="Times New Roman" w:cs="Times New Roman"/>
          <w:bCs/>
          <w:sz w:val="24"/>
          <w:szCs w:val="24"/>
        </w:rPr>
        <w:t xml:space="preserve">. The paper is available at </w:t>
      </w:r>
      <w:hyperlink r:id="rId36" w:history="1">
        <w:r w:rsidRPr="00A1572E">
          <w:rPr>
            <w:rStyle w:val="Hyperlink"/>
            <w:rFonts w:ascii="Times New Roman" w:hAnsi="Times New Roman" w:cs="Times New Roman"/>
            <w:bCs/>
            <w:sz w:val="24"/>
            <w:szCs w:val="24"/>
          </w:rPr>
          <w:t>http://www.ox.ac.uk/news/2016-10-27-strong-link-between-increased-benefit-sanctions-and-higher-foodbank-use</w:t>
        </w:r>
      </w:hyperlink>
    </w:p>
    <w:p w:rsidR="00CC2856" w:rsidRDefault="00CC2856" w:rsidP="00CC2856">
      <w:pPr>
        <w:rPr>
          <w:rFonts w:ascii="Times New Roman" w:hAnsi="Times New Roman" w:cs="Times New Roman"/>
          <w:bCs/>
          <w:sz w:val="24"/>
          <w:szCs w:val="24"/>
        </w:rPr>
      </w:pPr>
    </w:p>
    <w:p w:rsidR="00CC2856" w:rsidRDefault="00CC2856" w:rsidP="00CC2856">
      <w:pPr>
        <w:rPr>
          <w:rFonts w:ascii="Times New Roman" w:hAnsi="Times New Roman" w:cs="Times New Roman"/>
          <w:bCs/>
          <w:sz w:val="24"/>
          <w:szCs w:val="24"/>
        </w:rPr>
      </w:pPr>
      <w:r>
        <w:rPr>
          <w:rFonts w:ascii="Times New Roman" w:hAnsi="Times New Roman" w:cs="Times New Roman"/>
          <w:bCs/>
          <w:sz w:val="24"/>
          <w:szCs w:val="24"/>
        </w:rPr>
        <w:t>This follows on from their earlier study (Loopstra et al. 2015)</w:t>
      </w:r>
      <w:r w:rsidR="00820215">
        <w:rPr>
          <w:rFonts w:ascii="Times New Roman" w:hAnsi="Times New Roman" w:cs="Times New Roman"/>
          <w:bCs/>
          <w:sz w:val="24"/>
          <w:szCs w:val="24"/>
        </w:rPr>
        <w:t>,</w:t>
      </w:r>
      <w:r>
        <w:rPr>
          <w:rFonts w:ascii="Times New Roman" w:hAnsi="Times New Roman" w:cs="Times New Roman"/>
          <w:bCs/>
          <w:sz w:val="24"/>
          <w:szCs w:val="24"/>
        </w:rPr>
        <w:t xml:space="preserve"> the difference being that the new study investigates whether there is a dynamic rather than </w:t>
      </w:r>
      <w:r w:rsidR="00F52F94">
        <w:rPr>
          <w:rFonts w:ascii="Times New Roman" w:hAnsi="Times New Roman" w:cs="Times New Roman"/>
          <w:bCs/>
          <w:sz w:val="24"/>
          <w:szCs w:val="24"/>
        </w:rPr>
        <w:t>simp</w:t>
      </w:r>
      <w:r>
        <w:rPr>
          <w:rFonts w:ascii="Times New Roman" w:hAnsi="Times New Roman" w:cs="Times New Roman"/>
          <w:bCs/>
          <w:sz w:val="24"/>
          <w:szCs w:val="24"/>
        </w:rPr>
        <w:t xml:space="preserve">ly cross-section relationship between sanctions and foodbank use. It is therefore more robust. </w:t>
      </w:r>
    </w:p>
    <w:p w:rsidR="00CC2856" w:rsidRDefault="00CC2856" w:rsidP="00CC2856">
      <w:pPr>
        <w:rPr>
          <w:rFonts w:ascii="Times New Roman" w:hAnsi="Times New Roman" w:cs="Times New Roman"/>
          <w:bCs/>
          <w:sz w:val="24"/>
          <w:szCs w:val="24"/>
        </w:rPr>
      </w:pPr>
    </w:p>
    <w:p w:rsidR="00CC2856" w:rsidRDefault="00CC2856" w:rsidP="00CC2856">
      <w:pPr>
        <w:rPr>
          <w:rFonts w:ascii="Times New Roman" w:hAnsi="Times New Roman" w:cs="Times New Roman"/>
          <w:bCs/>
          <w:sz w:val="24"/>
          <w:szCs w:val="24"/>
        </w:rPr>
      </w:pPr>
      <w:r>
        <w:rPr>
          <w:rFonts w:ascii="Times New Roman" w:hAnsi="Times New Roman" w:cs="Times New Roman"/>
          <w:bCs/>
          <w:sz w:val="24"/>
          <w:szCs w:val="24"/>
        </w:rPr>
        <w:t xml:space="preserve">The paper finds that </w:t>
      </w:r>
      <w:r w:rsidR="002F6A0B" w:rsidRPr="002F6A0B">
        <w:rPr>
          <w:rFonts w:ascii="Times New Roman" w:hAnsi="Times New Roman" w:cs="Times New Roman"/>
          <w:bCs/>
          <w:sz w:val="24"/>
          <w:szCs w:val="24"/>
        </w:rPr>
        <w:t>for every 10 additional sanctions applied in each quarter of the year, on average five more adults would be referred to foodbanks in the area. As sanctioning decreas</w:t>
      </w:r>
      <w:r w:rsidR="002F6A0B">
        <w:rPr>
          <w:rFonts w:ascii="Times New Roman" w:hAnsi="Times New Roman" w:cs="Times New Roman"/>
          <w:bCs/>
          <w:sz w:val="24"/>
          <w:szCs w:val="24"/>
        </w:rPr>
        <w:t xml:space="preserve">ed, foodbank use also decreased. </w:t>
      </w:r>
      <w:r w:rsidRPr="00CC2856">
        <w:rPr>
          <w:rFonts w:ascii="Times New Roman" w:hAnsi="Times New Roman" w:cs="Times New Roman"/>
          <w:bCs/>
          <w:sz w:val="24"/>
          <w:szCs w:val="24"/>
        </w:rPr>
        <w:t>The availability of food distribution sites affected how tightly sanctioning and food bank usage were associated, s</w:t>
      </w:r>
      <w:r w:rsidR="00F52F94">
        <w:rPr>
          <w:rFonts w:ascii="Times New Roman" w:hAnsi="Times New Roman" w:cs="Times New Roman"/>
          <w:bCs/>
          <w:sz w:val="24"/>
          <w:szCs w:val="24"/>
        </w:rPr>
        <w:t>o</w:t>
      </w:r>
      <w:r w:rsidRPr="00CC2856">
        <w:rPr>
          <w:rFonts w:ascii="Times New Roman" w:hAnsi="Times New Roman" w:cs="Times New Roman"/>
          <w:bCs/>
          <w:sz w:val="24"/>
          <w:szCs w:val="24"/>
        </w:rPr>
        <w:t xml:space="preserve"> that in areas with few distribution sites, rising sanctions led to smaller increases in food bank usage. </w:t>
      </w:r>
      <w:r w:rsidR="00F52F94">
        <w:rPr>
          <w:rFonts w:ascii="Times New Roman" w:hAnsi="Times New Roman" w:cs="Times New Roman"/>
          <w:bCs/>
          <w:sz w:val="24"/>
          <w:szCs w:val="24"/>
        </w:rPr>
        <w:t>These findings imply that s</w:t>
      </w:r>
      <w:r w:rsidRPr="00CC2856">
        <w:rPr>
          <w:rFonts w:ascii="Times New Roman" w:hAnsi="Times New Roman" w:cs="Times New Roman"/>
          <w:bCs/>
          <w:sz w:val="24"/>
          <w:szCs w:val="24"/>
        </w:rPr>
        <w:t xml:space="preserve">anctioning </w:t>
      </w:r>
      <w:r w:rsidR="00F52F94">
        <w:rPr>
          <w:rFonts w:ascii="Times New Roman" w:hAnsi="Times New Roman" w:cs="Times New Roman"/>
          <w:bCs/>
          <w:sz w:val="24"/>
          <w:szCs w:val="24"/>
        </w:rPr>
        <w:t>is</w:t>
      </w:r>
      <w:r w:rsidRPr="00CC2856">
        <w:rPr>
          <w:rFonts w:ascii="Times New Roman" w:hAnsi="Times New Roman" w:cs="Times New Roman"/>
          <w:bCs/>
          <w:sz w:val="24"/>
          <w:szCs w:val="24"/>
        </w:rPr>
        <w:t xml:space="preserve"> closely linked with rising need for emergency food assistance, but </w:t>
      </w:r>
      <w:r w:rsidR="00F52F94">
        <w:rPr>
          <w:rFonts w:ascii="Times New Roman" w:hAnsi="Times New Roman" w:cs="Times New Roman"/>
          <w:bCs/>
          <w:sz w:val="24"/>
          <w:szCs w:val="24"/>
        </w:rPr>
        <w:t>its</w:t>
      </w:r>
      <w:r w:rsidRPr="00CC2856">
        <w:rPr>
          <w:rFonts w:ascii="Times New Roman" w:hAnsi="Times New Roman" w:cs="Times New Roman"/>
          <w:bCs/>
          <w:sz w:val="24"/>
          <w:szCs w:val="24"/>
        </w:rPr>
        <w:t xml:space="preserve"> impact is </w:t>
      </w:r>
      <w:r w:rsidR="00F52F94">
        <w:rPr>
          <w:rFonts w:ascii="Times New Roman" w:hAnsi="Times New Roman" w:cs="Times New Roman"/>
          <w:bCs/>
          <w:sz w:val="24"/>
          <w:szCs w:val="24"/>
        </w:rPr>
        <w:t>probab</w:t>
      </w:r>
      <w:r w:rsidRPr="00CC2856">
        <w:rPr>
          <w:rFonts w:ascii="Times New Roman" w:hAnsi="Times New Roman" w:cs="Times New Roman"/>
          <w:bCs/>
          <w:sz w:val="24"/>
          <w:szCs w:val="24"/>
        </w:rPr>
        <w:t>ly not fully reflected in available data.</w:t>
      </w:r>
    </w:p>
    <w:p w:rsidR="00CC2856" w:rsidRDefault="00CC2856" w:rsidP="00CC2856">
      <w:pPr>
        <w:rPr>
          <w:rFonts w:ascii="Times New Roman" w:hAnsi="Times New Roman" w:cs="Times New Roman"/>
          <w:bCs/>
          <w:sz w:val="24"/>
          <w:szCs w:val="24"/>
        </w:rPr>
      </w:pPr>
    </w:p>
    <w:p w:rsidR="00CC2856" w:rsidRPr="00CC2856" w:rsidRDefault="00CC2856" w:rsidP="00CC2856">
      <w:pPr>
        <w:rPr>
          <w:rFonts w:ascii="Times New Roman" w:hAnsi="Times New Roman" w:cs="Times New Roman"/>
          <w:bCs/>
          <w:sz w:val="24"/>
          <w:szCs w:val="24"/>
        </w:rPr>
      </w:pPr>
      <w:r>
        <w:rPr>
          <w:rFonts w:ascii="Times New Roman" w:hAnsi="Times New Roman" w:cs="Times New Roman"/>
          <w:bCs/>
          <w:sz w:val="24"/>
          <w:szCs w:val="24"/>
        </w:rPr>
        <w:t>This research has taken place in the context of persistent ministerial denials, totally unevidenced, that there is any relationship between sanctions and foodbank use.</w:t>
      </w:r>
    </w:p>
    <w:p w:rsidR="00DB6EC2" w:rsidRPr="000301A4" w:rsidRDefault="00DB6EC2" w:rsidP="00177202">
      <w:pPr>
        <w:rPr>
          <w:rFonts w:ascii="Times New Roman" w:hAnsi="Times New Roman" w:cs="Times New Roman"/>
          <w:bCs/>
          <w:sz w:val="24"/>
          <w:szCs w:val="24"/>
        </w:rPr>
      </w:pPr>
    </w:p>
    <w:p w:rsidR="00D134DE" w:rsidRDefault="00D134DE" w:rsidP="00072093">
      <w:pPr>
        <w:rPr>
          <w:rFonts w:ascii="Times New Roman" w:hAnsi="Times New Roman" w:cs="Times New Roman"/>
          <w:b/>
          <w:bCs/>
          <w:sz w:val="24"/>
          <w:szCs w:val="24"/>
        </w:rPr>
      </w:pPr>
    </w:p>
    <w:p w:rsidR="000301A4" w:rsidRPr="000301A4" w:rsidRDefault="00072093" w:rsidP="00072093">
      <w:pPr>
        <w:rPr>
          <w:rFonts w:ascii="Times New Roman" w:hAnsi="Times New Roman" w:cs="Times New Roman"/>
          <w:b/>
          <w:bCs/>
          <w:sz w:val="24"/>
          <w:szCs w:val="24"/>
        </w:rPr>
      </w:pPr>
      <w:r w:rsidRPr="000301A4">
        <w:rPr>
          <w:rFonts w:ascii="Times New Roman" w:hAnsi="Times New Roman" w:cs="Times New Roman"/>
          <w:b/>
          <w:bCs/>
          <w:sz w:val="24"/>
          <w:szCs w:val="24"/>
        </w:rPr>
        <w:t xml:space="preserve">Trussell Trust </w:t>
      </w:r>
      <w:r w:rsidR="000301A4" w:rsidRPr="000301A4">
        <w:rPr>
          <w:rFonts w:ascii="Times New Roman" w:hAnsi="Times New Roman" w:cs="Times New Roman"/>
          <w:b/>
          <w:bCs/>
          <w:sz w:val="24"/>
          <w:szCs w:val="24"/>
        </w:rPr>
        <w:t>calls for a telephone hotline to the DWP</w:t>
      </w:r>
      <w:r w:rsidR="00FE72F4">
        <w:rPr>
          <w:rFonts w:ascii="Times New Roman" w:hAnsi="Times New Roman" w:cs="Times New Roman"/>
          <w:b/>
          <w:bCs/>
          <w:sz w:val="24"/>
          <w:szCs w:val="24"/>
        </w:rPr>
        <w:t xml:space="preserve"> for foodbank staff</w:t>
      </w:r>
    </w:p>
    <w:p w:rsidR="000301A4" w:rsidRPr="000301A4" w:rsidRDefault="000301A4" w:rsidP="00072093">
      <w:pPr>
        <w:rPr>
          <w:rFonts w:ascii="Times New Roman" w:hAnsi="Times New Roman" w:cs="Times New Roman"/>
          <w:bCs/>
          <w:sz w:val="24"/>
          <w:szCs w:val="24"/>
        </w:rPr>
      </w:pPr>
    </w:p>
    <w:p w:rsidR="00072093" w:rsidRPr="00937E39" w:rsidRDefault="000301A4" w:rsidP="00072093">
      <w:pPr>
        <w:rPr>
          <w:rFonts w:ascii="Times New Roman" w:hAnsi="Times New Roman" w:cs="Times New Roman"/>
          <w:iCs/>
          <w:sz w:val="24"/>
          <w:szCs w:val="24"/>
        </w:rPr>
      </w:pPr>
      <w:r w:rsidRPr="00937E39">
        <w:rPr>
          <w:rFonts w:ascii="Times New Roman" w:hAnsi="Times New Roman" w:cs="Times New Roman"/>
          <w:bCs/>
          <w:sz w:val="24"/>
          <w:szCs w:val="24"/>
        </w:rPr>
        <w:t xml:space="preserve">The Trussell Trust released a statistical update </w:t>
      </w:r>
      <w:r w:rsidR="00072093" w:rsidRPr="00937E39">
        <w:rPr>
          <w:rFonts w:ascii="Times New Roman" w:hAnsi="Times New Roman" w:cs="Times New Roman"/>
          <w:bCs/>
          <w:sz w:val="24"/>
          <w:szCs w:val="24"/>
        </w:rPr>
        <w:t>on 8 November</w:t>
      </w:r>
      <w:r w:rsidRPr="00937E39">
        <w:rPr>
          <w:rFonts w:ascii="Times New Roman" w:hAnsi="Times New Roman" w:cs="Times New Roman"/>
          <w:bCs/>
          <w:sz w:val="24"/>
          <w:szCs w:val="24"/>
        </w:rPr>
        <w:t>, showing that in the six months April-September</w:t>
      </w:r>
      <w:r w:rsidR="00072093" w:rsidRPr="00937E39">
        <w:rPr>
          <w:rFonts w:ascii="Times New Roman" w:hAnsi="Times New Roman" w:cs="Times New Roman"/>
          <w:bCs/>
          <w:sz w:val="24"/>
          <w:szCs w:val="24"/>
        </w:rPr>
        <w:t xml:space="preserve"> 2016</w:t>
      </w:r>
      <w:r w:rsidRPr="00937E39">
        <w:rPr>
          <w:rFonts w:ascii="Times New Roman" w:hAnsi="Times New Roman" w:cs="Times New Roman"/>
          <w:bCs/>
          <w:sz w:val="24"/>
          <w:szCs w:val="24"/>
        </w:rPr>
        <w:t>, over 500,000 three</w:t>
      </w:r>
      <w:r w:rsidR="00982818">
        <w:rPr>
          <w:rFonts w:ascii="Times New Roman" w:hAnsi="Times New Roman" w:cs="Times New Roman"/>
          <w:bCs/>
          <w:sz w:val="24"/>
          <w:szCs w:val="24"/>
        </w:rPr>
        <w:t>-</w:t>
      </w:r>
      <w:r w:rsidRPr="00937E39">
        <w:rPr>
          <w:rFonts w:ascii="Times New Roman" w:hAnsi="Times New Roman" w:cs="Times New Roman"/>
          <w:bCs/>
          <w:sz w:val="24"/>
          <w:szCs w:val="24"/>
        </w:rPr>
        <w:t>day emergency food supplies were given out by Trussell Trust foodbanks, of which over 188,500 were for children</w:t>
      </w:r>
      <w:r w:rsidR="00072093" w:rsidRPr="00937E39">
        <w:rPr>
          <w:rFonts w:ascii="Times New Roman" w:hAnsi="Times New Roman" w:cs="Times New Roman"/>
          <w:bCs/>
          <w:sz w:val="24"/>
          <w:szCs w:val="24"/>
        </w:rPr>
        <w:t xml:space="preserve">. </w:t>
      </w:r>
      <w:r w:rsidRPr="00937E39">
        <w:rPr>
          <w:rFonts w:ascii="Times New Roman" w:hAnsi="Times New Roman" w:cs="Times New Roman"/>
          <w:bCs/>
          <w:sz w:val="24"/>
          <w:szCs w:val="24"/>
        </w:rPr>
        <w:t>The</w:t>
      </w:r>
      <w:r w:rsidR="003410D5">
        <w:rPr>
          <w:rFonts w:ascii="Times New Roman" w:hAnsi="Times New Roman" w:cs="Times New Roman"/>
          <w:bCs/>
          <w:sz w:val="24"/>
          <w:szCs w:val="24"/>
        </w:rPr>
        <w:t xml:space="preserve"> Trust is</w:t>
      </w:r>
      <w:r w:rsidRPr="00937E39">
        <w:rPr>
          <w:rFonts w:ascii="Times New Roman" w:hAnsi="Times New Roman" w:cs="Times New Roman"/>
          <w:bCs/>
          <w:sz w:val="24"/>
          <w:szCs w:val="24"/>
        </w:rPr>
        <w:t xml:space="preserve"> </w:t>
      </w:r>
      <w:r w:rsidR="00FE72F4">
        <w:rPr>
          <w:rFonts w:ascii="Times New Roman" w:hAnsi="Times New Roman" w:cs="Times New Roman"/>
          <w:sz w:val="24"/>
          <w:szCs w:val="24"/>
        </w:rPr>
        <w:t>proposing</w:t>
      </w:r>
      <w:r w:rsidR="0084620A" w:rsidRPr="00937E39">
        <w:rPr>
          <w:rFonts w:ascii="Times New Roman" w:hAnsi="Times New Roman" w:cs="Times New Roman"/>
          <w:sz w:val="24"/>
          <w:szCs w:val="24"/>
        </w:rPr>
        <w:t xml:space="preserve"> a phone hotline </w:t>
      </w:r>
      <w:r w:rsidR="00982818">
        <w:rPr>
          <w:rFonts w:ascii="Times New Roman" w:hAnsi="Times New Roman" w:cs="Times New Roman"/>
          <w:sz w:val="24"/>
          <w:szCs w:val="24"/>
        </w:rPr>
        <w:t xml:space="preserve">to the DWP </w:t>
      </w:r>
      <w:r w:rsidR="0084620A" w:rsidRPr="00937E39">
        <w:rPr>
          <w:rFonts w:ascii="Times New Roman" w:hAnsi="Times New Roman" w:cs="Times New Roman"/>
          <w:sz w:val="24"/>
          <w:szCs w:val="24"/>
        </w:rPr>
        <w:t xml:space="preserve">as another measure to help people out of crisis. This would provide </w:t>
      </w:r>
      <w:r w:rsidR="00FE72F4">
        <w:rPr>
          <w:rFonts w:ascii="Times New Roman" w:hAnsi="Times New Roman" w:cs="Times New Roman"/>
          <w:sz w:val="24"/>
          <w:szCs w:val="24"/>
        </w:rPr>
        <w:t>prompt</w:t>
      </w:r>
      <w:r w:rsidR="0084620A" w:rsidRPr="00937E39">
        <w:rPr>
          <w:rFonts w:ascii="Times New Roman" w:hAnsi="Times New Roman" w:cs="Times New Roman"/>
          <w:sz w:val="24"/>
          <w:szCs w:val="24"/>
        </w:rPr>
        <w:t xml:space="preserve"> trouble-shooting support for people referred to foodbanks because of problems with a welfare claim. A hotline would be a low cost solution allow</w:t>
      </w:r>
      <w:r w:rsidR="00FE72F4">
        <w:rPr>
          <w:rFonts w:ascii="Times New Roman" w:hAnsi="Times New Roman" w:cs="Times New Roman"/>
          <w:sz w:val="24"/>
          <w:szCs w:val="24"/>
        </w:rPr>
        <w:t>ing</w:t>
      </w:r>
      <w:r w:rsidR="0084620A" w:rsidRPr="00937E39">
        <w:rPr>
          <w:rFonts w:ascii="Times New Roman" w:hAnsi="Times New Roman" w:cs="Times New Roman"/>
          <w:sz w:val="24"/>
          <w:szCs w:val="24"/>
        </w:rPr>
        <w:t xml:space="preserve"> foodbank managers and volunteers to support those in serious crises more quickly and efficiently, reducing stress and negative impact on mental wellbeing. Evidence from </w:t>
      </w:r>
      <w:r w:rsidR="00FE72F4">
        <w:rPr>
          <w:rFonts w:ascii="Times New Roman" w:hAnsi="Times New Roman" w:cs="Times New Roman"/>
          <w:sz w:val="24"/>
          <w:szCs w:val="24"/>
        </w:rPr>
        <w:t>t</w:t>
      </w:r>
      <w:r w:rsidR="0084620A" w:rsidRPr="00937E39">
        <w:rPr>
          <w:rFonts w:ascii="Times New Roman" w:hAnsi="Times New Roman" w:cs="Times New Roman"/>
          <w:sz w:val="24"/>
          <w:szCs w:val="24"/>
        </w:rPr>
        <w:t xml:space="preserve">he Trussell Trust network suggests foodbank managers, volunteers and welfare advisers spend a significant amount of time on hold to DWP phone lines on behalf of people in crisis. This was also a recommendation of </w:t>
      </w:r>
      <w:r w:rsidR="0084620A" w:rsidRPr="00937E39">
        <w:rPr>
          <w:rFonts w:ascii="Times New Roman" w:hAnsi="Times New Roman" w:cs="Times New Roman"/>
          <w:i/>
          <w:iCs/>
          <w:sz w:val="24"/>
          <w:szCs w:val="24"/>
        </w:rPr>
        <w:t>A route map to ending hunger as we know it in the United Kingdom</w:t>
      </w:r>
      <w:r w:rsidR="00937E39" w:rsidRPr="00937E39">
        <w:rPr>
          <w:rFonts w:ascii="Times New Roman" w:hAnsi="Times New Roman" w:cs="Times New Roman"/>
          <w:i/>
          <w:iCs/>
          <w:sz w:val="24"/>
          <w:szCs w:val="24"/>
        </w:rPr>
        <w:t>:</w:t>
      </w:r>
      <w:r w:rsidR="0084620A" w:rsidRPr="00937E39">
        <w:rPr>
          <w:rFonts w:ascii="Times New Roman" w:hAnsi="Times New Roman" w:cs="Times New Roman"/>
          <w:i/>
          <w:iCs/>
          <w:sz w:val="24"/>
          <w:szCs w:val="24"/>
        </w:rPr>
        <w:t xml:space="preserve"> Feeding Britain in 2015-16</w:t>
      </w:r>
      <w:r w:rsidR="00937E39" w:rsidRPr="00937E39">
        <w:rPr>
          <w:rFonts w:ascii="Times New Roman" w:hAnsi="Times New Roman" w:cs="Times New Roman"/>
          <w:i/>
          <w:iCs/>
          <w:sz w:val="24"/>
          <w:szCs w:val="24"/>
        </w:rPr>
        <w:t xml:space="preserve"> </w:t>
      </w:r>
      <w:r w:rsidR="00937E39" w:rsidRPr="00937E39">
        <w:rPr>
          <w:rFonts w:ascii="Times New Roman" w:hAnsi="Times New Roman" w:cs="Times New Roman"/>
          <w:iCs/>
          <w:sz w:val="24"/>
          <w:szCs w:val="24"/>
        </w:rPr>
        <w:t>(December 2015</w:t>
      </w:r>
      <w:r w:rsidR="00982818">
        <w:rPr>
          <w:rFonts w:ascii="Times New Roman" w:hAnsi="Times New Roman" w:cs="Times New Roman"/>
          <w:iCs/>
          <w:sz w:val="24"/>
          <w:szCs w:val="24"/>
        </w:rPr>
        <w:t>, recommendation 22</w:t>
      </w:r>
      <w:r w:rsidR="00937E39" w:rsidRPr="00937E39">
        <w:rPr>
          <w:rFonts w:ascii="Times New Roman" w:hAnsi="Times New Roman" w:cs="Times New Roman"/>
          <w:iCs/>
          <w:sz w:val="24"/>
          <w:szCs w:val="24"/>
        </w:rPr>
        <w:t>)</w:t>
      </w:r>
      <w:r w:rsidR="0084620A" w:rsidRPr="00937E39">
        <w:rPr>
          <w:rFonts w:ascii="Times New Roman" w:hAnsi="Times New Roman" w:cs="Times New Roman"/>
          <w:iCs/>
          <w:sz w:val="24"/>
          <w:szCs w:val="24"/>
        </w:rPr>
        <w:t xml:space="preserve">, </w:t>
      </w:r>
      <w:r w:rsidR="00937E39" w:rsidRPr="00937E39">
        <w:rPr>
          <w:rFonts w:ascii="Times New Roman" w:hAnsi="Times New Roman" w:cs="Times New Roman"/>
          <w:iCs/>
          <w:sz w:val="24"/>
          <w:szCs w:val="24"/>
        </w:rPr>
        <w:t xml:space="preserve">which was the follow-up to the report of the All-Party Parliamentary Group on Hunger of December 2014. The All-Party Group is continuing its work, which can be followed at </w:t>
      </w:r>
      <w:hyperlink r:id="rId37" w:history="1">
        <w:r w:rsidR="00937E39" w:rsidRPr="00937E39">
          <w:rPr>
            <w:rStyle w:val="Hyperlink"/>
            <w:rFonts w:ascii="Times New Roman" w:hAnsi="Times New Roman" w:cs="Times New Roman"/>
            <w:iCs/>
            <w:sz w:val="24"/>
            <w:szCs w:val="24"/>
          </w:rPr>
          <w:t>https://feeding-britain.org/</w:t>
        </w:r>
      </w:hyperlink>
    </w:p>
    <w:p w:rsidR="00937E39" w:rsidRPr="00937E39" w:rsidRDefault="00937E39" w:rsidP="00072093">
      <w:pPr>
        <w:rPr>
          <w:rFonts w:ascii="Times New Roman" w:hAnsi="Times New Roman" w:cs="Times New Roman"/>
          <w:iCs/>
          <w:sz w:val="24"/>
          <w:szCs w:val="24"/>
        </w:rPr>
      </w:pPr>
    </w:p>
    <w:p w:rsidR="00937E39" w:rsidRPr="00937E39" w:rsidRDefault="00937E39" w:rsidP="00072093">
      <w:pPr>
        <w:rPr>
          <w:rFonts w:ascii="Times New Roman" w:hAnsi="Times New Roman" w:cs="Times New Roman"/>
          <w:bCs/>
          <w:sz w:val="24"/>
          <w:szCs w:val="24"/>
        </w:rPr>
      </w:pPr>
      <w:r w:rsidRPr="00937E39">
        <w:rPr>
          <w:rFonts w:ascii="Times New Roman" w:hAnsi="Times New Roman" w:cs="Times New Roman"/>
          <w:iCs/>
          <w:sz w:val="24"/>
          <w:szCs w:val="24"/>
        </w:rPr>
        <w:t xml:space="preserve">Details </w:t>
      </w:r>
      <w:r w:rsidR="00FE72F4">
        <w:rPr>
          <w:rFonts w:ascii="Times New Roman" w:hAnsi="Times New Roman" w:cs="Times New Roman"/>
          <w:iCs/>
          <w:sz w:val="24"/>
          <w:szCs w:val="24"/>
        </w:rPr>
        <w:t xml:space="preserve">of the hot line proposal </w:t>
      </w:r>
      <w:r w:rsidRPr="00937E39">
        <w:rPr>
          <w:rFonts w:ascii="Times New Roman" w:hAnsi="Times New Roman" w:cs="Times New Roman"/>
          <w:iCs/>
          <w:sz w:val="24"/>
          <w:szCs w:val="24"/>
        </w:rPr>
        <w:t>are at</w:t>
      </w:r>
    </w:p>
    <w:p w:rsidR="00072093" w:rsidRDefault="00E63BC7" w:rsidP="00072093">
      <w:pPr>
        <w:rPr>
          <w:rFonts w:ascii="Times New Roman" w:hAnsi="Times New Roman" w:cs="Times New Roman"/>
          <w:bCs/>
          <w:sz w:val="24"/>
          <w:szCs w:val="24"/>
        </w:rPr>
      </w:pPr>
      <w:hyperlink r:id="rId38" w:history="1">
        <w:r w:rsidR="00937E39" w:rsidRPr="00A1572E">
          <w:rPr>
            <w:rStyle w:val="Hyperlink"/>
            <w:rFonts w:ascii="Times New Roman" w:hAnsi="Times New Roman" w:cs="Times New Roman"/>
            <w:bCs/>
            <w:sz w:val="24"/>
            <w:szCs w:val="24"/>
          </w:rPr>
          <w:t>https://www.trusselltrust.org/2016/11/08/half-million-emergency-food-parcels-distributed-trussell-trust-foodbanks-six-months/</w:t>
        </w:r>
      </w:hyperlink>
    </w:p>
    <w:p w:rsidR="00937E39" w:rsidRDefault="00937E39" w:rsidP="00072093">
      <w:pPr>
        <w:rPr>
          <w:rFonts w:ascii="Times New Roman" w:hAnsi="Times New Roman" w:cs="Times New Roman"/>
          <w:bCs/>
          <w:sz w:val="24"/>
          <w:szCs w:val="24"/>
        </w:rPr>
      </w:pPr>
      <w:r>
        <w:rPr>
          <w:rFonts w:ascii="Times New Roman" w:hAnsi="Times New Roman" w:cs="Times New Roman"/>
          <w:bCs/>
          <w:sz w:val="24"/>
          <w:szCs w:val="24"/>
        </w:rPr>
        <w:t>and at</w:t>
      </w:r>
    </w:p>
    <w:p w:rsidR="00937E39" w:rsidRDefault="00E63BC7" w:rsidP="00072093">
      <w:pPr>
        <w:rPr>
          <w:rFonts w:ascii="Times New Roman" w:hAnsi="Times New Roman" w:cs="Times New Roman"/>
          <w:bCs/>
          <w:sz w:val="24"/>
          <w:szCs w:val="24"/>
        </w:rPr>
      </w:pPr>
      <w:hyperlink r:id="rId39" w:history="1">
        <w:r w:rsidR="00937E39" w:rsidRPr="00A1572E">
          <w:rPr>
            <w:rStyle w:val="Hyperlink"/>
            <w:rFonts w:ascii="Times New Roman" w:hAnsi="Times New Roman" w:cs="Times New Roman"/>
            <w:bCs/>
            <w:sz w:val="24"/>
            <w:szCs w:val="24"/>
          </w:rPr>
          <w:t>http://www.frankfield.co.uk/upload/docs/437487_A%20route%20map%20to%20ending%20hunger%20as%20we%20know%20it%20in%20the%20United%20Kingdom_FULL.pdf</w:t>
        </w:r>
      </w:hyperlink>
    </w:p>
    <w:p w:rsidR="00937E39" w:rsidRDefault="00937E39" w:rsidP="00072093">
      <w:pPr>
        <w:rPr>
          <w:rFonts w:ascii="Times New Roman" w:hAnsi="Times New Roman" w:cs="Times New Roman"/>
          <w:bCs/>
          <w:sz w:val="24"/>
          <w:szCs w:val="24"/>
        </w:rPr>
      </w:pPr>
    </w:p>
    <w:p w:rsidR="00D0607D" w:rsidRDefault="00D0607D" w:rsidP="00072093">
      <w:pPr>
        <w:rPr>
          <w:rFonts w:ascii="Times New Roman" w:hAnsi="Times New Roman" w:cs="Times New Roman"/>
          <w:bCs/>
          <w:sz w:val="24"/>
          <w:szCs w:val="24"/>
        </w:rPr>
      </w:pPr>
    </w:p>
    <w:p w:rsidR="00951062" w:rsidRPr="00FE72F4" w:rsidRDefault="00951062" w:rsidP="00951062">
      <w:pPr>
        <w:rPr>
          <w:rFonts w:ascii="Times New Roman" w:hAnsi="Times New Roman" w:cs="Times New Roman"/>
          <w:b/>
          <w:bCs/>
          <w:sz w:val="24"/>
          <w:szCs w:val="24"/>
        </w:rPr>
      </w:pPr>
      <w:r w:rsidRPr="00FE72F4">
        <w:rPr>
          <w:rFonts w:ascii="Times New Roman" w:hAnsi="Times New Roman" w:cs="Times New Roman"/>
          <w:b/>
          <w:bCs/>
          <w:sz w:val="24"/>
          <w:szCs w:val="24"/>
        </w:rPr>
        <w:t xml:space="preserve">Glasgow Homelessness Network: </w:t>
      </w:r>
      <w:r w:rsidRPr="00FE72F4">
        <w:rPr>
          <w:rFonts w:ascii="Times New Roman" w:hAnsi="Times New Roman" w:cs="Times New Roman"/>
          <w:b/>
          <w:bCs/>
          <w:i/>
          <w:sz w:val="24"/>
          <w:szCs w:val="24"/>
        </w:rPr>
        <w:t>Experiences of Begging in Glasgow</w:t>
      </w:r>
    </w:p>
    <w:p w:rsidR="00951062" w:rsidRPr="000301A4" w:rsidRDefault="00951062" w:rsidP="00951062">
      <w:pPr>
        <w:rPr>
          <w:rFonts w:ascii="Times New Roman" w:hAnsi="Times New Roman" w:cs="Times New Roman"/>
          <w:bCs/>
          <w:sz w:val="24"/>
          <w:szCs w:val="24"/>
        </w:rPr>
      </w:pPr>
    </w:p>
    <w:p w:rsidR="00951062" w:rsidRPr="00D33275" w:rsidRDefault="00951062" w:rsidP="00951062">
      <w:pPr>
        <w:rPr>
          <w:rFonts w:ascii="Times New Roman" w:hAnsi="Times New Roman" w:cs="Times New Roman"/>
          <w:bCs/>
          <w:sz w:val="24"/>
          <w:szCs w:val="24"/>
        </w:rPr>
      </w:pPr>
      <w:r>
        <w:rPr>
          <w:rFonts w:ascii="Times New Roman" w:hAnsi="Times New Roman" w:cs="Times New Roman"/>
          <w:bCs/>
          <w:sz w:val="24"/>
          <w:szCs w:val="24"/>
        </w:rPr>
        <w:t>This survey of 67 people found begging in Glasgow in summer 2016 was conducted with the help of Heriot Watt University. It found that most people were UK residents entitled to claim benefits, with disability benefits the most common. But most were sleeping rough and half</w:t>
      </w:r>
      <w:r w:rsidRPr="003D7BA5">
        <w:rPr>
          <w:rFonts w:ascii="Times New Roman" w:hAnsi="Times New Roman" w:cs="Times New Roman"/>
          <w:bCs/>
          <w:sz w:val="24"/>
          <w:szCs w:val="24"/>
        </w:rPr>
        <w:t xml:space="preserve"> identified income from begging as their</w:t>
      </w:r>
      <w:r>
        <w:rPr>
          <w:rFonts w:ascii="Times New Roman" w:hAnsi="Times New Roman" w:cs="Times New Roman"/>
          <w:bCs/>
          <w:sz w:val="24"/>
          <w:szCs w:val="24"/>
        </w:rPr>
        <w:t xml:space="preserve"> </w:t>
      </w:r>
      <w:r w:rsidRPr="003D7BA5">
        <w:rPr>
          <w:rFonts w:ascii="Times New Roman" w:hAnsi="Times New Roman" w:cs="Times New Roman"/>
          <w:bCs/>
          <w:sz w:val="24"/>
          <w:szCs w:val="24"/>
        </w:rPr>
        <w:t>sole source of income</w:t>
      </w:r>
      <w:r>
        <w:rPr>
          <w:rFonts w:ascii="Times New Roman" w:hAnsi="Times New Roman" w:cs="Times New Roman"/>
          <w:bCs/>
          <w:sz w:val="24"/>
          <w:szCs w:val="24"/>
        </w:rPr>
        <w:t xml:space="preserve">, </w:t>
      </w:r>
      <w:r w:rsidRPr="003D7BA5">
        <w:rPr>
          <w:rFonts w:ascii="Times New Roman" w:hAnsi="Times New Roman" w:cs="Times New Roman"/>
          <w:bCs/>
          <w:sz w:val="24"/>
          <w:szCs w:val="24"/>
        </w:rPr>
        <w:t xml:space="preserve">including Glasgow residents eligible for and in receipt of </w:t>
      </w:r>
      <w:r>
        <w:rPr>
          <w:rFonts w:ascii="Times New Roman" w:hAnsi="Times New Roman" w:cs="Times New Roman"/>
          <w:bCs/>
          <w:sz w:val="24"/>
          <w:szCs w:val="24"/>
        </w:rPr>
        <w:t>b</w:t>
      </w:r>
      <w:r w:rsidRPr="003D7BA5">
        <w:rPr>
          <w:rFonts w:ascii="Times New Roman" w:hAnsi="Times New Roman" w:cs="Times New Roman"/>
          <w:bCs/>
          <w:sz w:val="24"/>
          <w:szCs w:val="24"/>
        </w:rPr>
        <w:t>enefits, often as</w:t>
      </w:r>
      <w:r>
        <w:rPr>
          <w:rFonts w:ascii="Times New Roman" w:hAnsi="Times New Roman" w:cs="Times New Roman"/>
          <w:bCs/>
          <w:sz w:val="24"/>
          <w:szCs w:val="24"/>
        </w:rPr>
        <w:t xml:space="preserve"> </w:t>
      </w:r>
      <w:r w:rsidRPr="003D7BA5">
        <w:rPr>
          <w:rFonts w:ascii="Times New Roman" w:hAnsi="Times New Roman" w:cs="Times New Roman"/>
          <w:bCs/>
          <w:sz w:val="24"/>
          <w:szCs w:val="24"/>
        </w:rPr>
        <w:t>a result of sanctions meaning that, at the point of interview, they had no</w:t>
      </w:r>
      <w:r>
        <w:rPr>
          <w:rFonts w:ascii="Times New Roman" w:hAnsi="Times New Roman" w:cs="Times New Roman"/>
          <w:bCs/>
          <w:sz w:val="24"/>
          <w:szCs w:val="24"/>
        </w:rPr>
        <w:t xml:space="preserve"> </w:t>
      </w:r>
      <w:r w:rsidRPr="003D7BA5">
        <w:rPr>
          <w:rFonts w:ascii="Times New Roman" w:hAnsi="Times New Roman" w:cs="Times New Roman"/>
          <w:bCs/>
          <w:sz w:val="24"/>
          <w:szCs w:val="24"/>
        </w:rPr>
        <w:t>other income</w:t>
      </w:r>
      <w:r>
        <w:rPr>
          <w:rFonts w:ascii="Times New Roman" w:hAnsi="Times New Roman" w:cs="Times New Roman"/>
          <w:bCs/>
          <w:sz w:val="24"/>
          <w:szCs w:val="24"/>
        </w:rPr>
        <w:t>. S</w:t>
      </w:r>
      <w:r w:rsidRPr="002D6489">
        <w:rPr>
          <w:rFonts w:ascii="Times New Roman" w:hAnsi="Times New Roman" w:cs="Times New Roman"/>
          <w:bCs/>
          <w:sz w:val="24"/>
          <w:szCs w:val="24"/>
        </w:rPr>
        <w:t xml:space="preserve">anctions </w:t>
      </w:r>
      <w:r>
        <w:rPr>
          <w:rFonts w:ascii="Times New Roman" w:hAnsi="Times New Roman" w:cs="Times New Roman"/>
          <w:bCs/>
          <w:sz w:val="24"/>
          <w:szCs w:val="24"/>
        </w:rPr>
        <w:t xml:space="preserve">were </w:t>
      </w:r>
      <w:r w:rsidRPr="002D6489">
        <w:rPr>
          <w:rFonts w:ascii="Times New Roman" w:hAnsi="Times New Roman" w:cs="Times New Roman"/>
          <w:bCs/>
          <w:sz w:val="24"/>
          <w:szCs w:val="24"/>
        </w:rPr>
        <w:t>the main reason for those eligible for benefits</w:t>
      </w:r>
      <w:r>
        <w:rPr>
          <w:rFonts w:ascii="Times New Roman" w:hAnsi="Times New Roman" w:cs="Times New Roman"/>
          <w:bCs/>
          <w:sz w:val="24"/>
          <w:szCs w:val="24"/>
        </w:rPr>
        <w:t xml:space="preserve"> </w:t>
      </w:r>
      <w:r w:rsidRPr="002D6489">
        <w:rPr>
          <w:rFonts w:ascii="Times New Roman" w:hAnsi="Times New Roman" w:cs="Times New Roman"/>
          <w:bCs/>
          <w:sz w:val="24"/>
          <w:szCs w:val="24"/>
        </w:rPr>
        <w:t>not receiving them</w:t>
      </w:r>
      <w:r>
        <w:rPr>
          <w:rFonts w:ascii="Times New Roman" w:hAnsi="Times New Roman" w:cs="Times New Roman"/>
          <w:bCs/>
          <w:sz w:val="24"/>
          <w:szCs w:val="24"/>
        </w:rPr>
        <w:t xml:space="preserve">, accounting for 10.3% of the whole sample. </w:t>
      </w:r>
      <w:r w:rsidRPr="004F333C">
        <w:rPr>
          <w:rFonts w:ascii="Times New Roman" w:hAnsi="Times New Roman" w:cs="Times New Roman"/>
          <w:bCs/>
          <w:sz w:val="24"/>
          <w:szCs w:val="24"/>
        </w:rPr>
        <w:t>W</w:t>
      </w:r>
      <w:r>
        <w:rPr>
          <w:rFonts w:ascii="Times New Roman" w:hAnsi="Times New Roman" w:cs="Times New Roman"/>
          <w:bCs/>
          <w:sz w:val="24"/>
          <w:szCs w:val="24"/>
        </w:rPr>
        <w:t>h</w:t>
      </w:r>
      <w:r w:rsidRPr="004F333C">
        <w:rPr>
          <w:rFonts w:ascii="Times New Roman" w:hAnsi="Times New Roman" w:cs="Times New Roman"/>
          <w:bCs/>
          <w:sz w:val="24"/>
          <w:szCs w:val="24"/>
        </w:rPr>
        <w:t>e</w:t>
      </w:r>
      <w:r>
        <w:rPr>
          <w:rFonts w:ascii="Times New Roman" w:hAnsi="Times New Roman" w:cs="Times New Roman"/>
          <w:bCs/>
          <w:sz w:val="24"/>
          <w:szCs w:val="24"/>
        </w:rPr>
        <w:t>n</w:t>
      </w:r>
      <w:r w:rsidRPr="004F333C">
        <w:rPr>
          <w:rFonts w:ascii="Times New Roman" w:hAnsi="Times New Roman" w:cs="Times New Roman"/>
          <w:bCs/>
          <w:sz w:val="24"/>
          <w:szCs w:val="24"/>
        </w:rPr>
        <w:t xml:space="preserve"> people </w:t>
      </w:r>
      <w:r>
        <w:rPr>
          <w:rFonts w:ascii="Times New Roman" w:hAnsi="Times New Roman" w:cs="Times New Roman"/>
          <w:bCs/>
          <w:sz w:val="24"/>
          <w:szCs w:val="24"/>
        </w:rPr>
        <w:t xml:space="preserve">were </w:t>
      </w:r>
      <w:r w:rsidRPr="004F333C">
        <w:rPr>
          <w:rFonts w:ascii="Times New Roman" w:hAnsi="Times New Roman" w:cs="Times New Roman"/>
          <w:bCs/>
          <w:sz w:val="24"/>
          <w:szCs w:val="24"/>
        </w:rPr>
        <w:t>asked what they would do if they were unable to get money</w:t>
      </w:r>
      <w:r>
        <w:rPr>
          <w:rFonts w:ascii="Times New Roman" w:hAnsi="Times New Roman" w:cs="Times New Roman"/>
          <w:bCs/>
          <w:sz w:val="24"/>
          <w:szCs w:val="24"/>
        </w:rPr>
        <w:t xml:space="preserve"> from begging, the m</w:t>
      </w:r>
      <w:r w:rsidRPr="004F333C">
        <w:rPr>
          <w:rFonts w:ascii="Times New Roman" w:hAnsi="Times New Roman" w:cs="Times New Roman"/>
          <w:bCs/>
          <w:sz w:val="24"/>
          <w:szCs w:val="24"/>
        </w:rPr>
        <w:t xml:space="preserve">ost common response </w:t>
      </w:r>
      <w:r>
        <w:rPr>
          <w:rFonts w:ascii="Times New Roman" w:hAnsi="Times New Roman" w:cs="Times New Roman"/>
          <w:bCs/>
          <w:sz w:val="24"/>
          <w:szCs w:val="24"/>
        </w:rPr>
        <w:t>was resort to c</w:t>
      </w:r>
      <w:r w:rsidRPr="004F333C">
        <w:rPr>
          <w:rFonts w:ascii="Times New Roman" w:hAnsi="Times New Roman" w:cs="Times New Roman"/>
          <w:bCs/>
          <w:sz w:val="24"/>
          <w:szCs w:val="24"/>
        </w:rPr>
        <w:t>rime, taking the form of</w:t>
      </w:r>
      <w:r>
        <w:rPr>
          <w:rFonts w:ascii="Times New Roman" w:hAnsi="Times New Roman" w:cs="Times New Roman"/>
          <w:bCs/>
          <w:sz w:val="24"/>
          <w:szCs w:val="24"/>
        </w:rPr>
        <w:t xml:space="preserve"> </w:t>
      </w:r>
      <w:r w:rsidRPr="004F333C">
        <w:rPr>
          <w:rFonts w:ascii="Times New Roman" w:hAnsi="Times New Roman" w:cs="Times New Roman"/>
          <w:bCs/>
          <w:sz w:val="24"/>
          <w:szCs w:val="24"/>
        </w:rPr>
        <w:t>sh</w:t>
      </w:r>
      <w:r>
        <w:rPr>
          <w:rFonts w:ascii="Times New Roman" w:hAnsi="Times New Roman" w:cs="Times New Roman"/>
          <w:bCs/>
          <w:sz w:val="24"/>
          <w:szCs w:val="24"/>
        </w:rPr>
        <w:t>oplifting, theft, housebreaking or</w:t>
      </w:r>
      <w:r w:rsidRPr="004F333C">
        <w:rPr>
          <w:rFonts w:ascii="Times New Roman" w:hAnsi="Times New Roman" w:cs="Times New Roman"/>
          <w:bCs/>
          <w:sz w:val="24"/>
          <w:szCs w:val="24"/>
        </w:rPr>
        <w:t xml:space="preserve"> street robbery</w:t>
      </w:r>
      <w:r>
        <w:rPr>
          <w:rFonts w:ascii="Times New Roman" w:hAnsi="Times New Roman" w:cs="Times New Roman"/>
          <w:bCs/>
          <w:sz w:val="24"/>
          <w:szCs w:val="24"/>
        </w:rPr>
        <w:t xml:space="preserve"> (although the one fifth of the sample who were Roma from Romania were less likely to view crime as an alternative to begging). The full report is at</w:t>
      </w:r>
    </w:p>
    <w:p w:rsidR="00951062" w:rsidRPr="00D33275" w:rsidRDefault="00E63BC7" w:rsidP="00951062">
      <w:pPr>
        <w:rPr>
          <w:rFonts w:ascii="Times New Roman" w:hAnsi="Times New Roman" w:cs="Times New Roman"/>
          <w:bCs/>
          <w:sz w:val="24"/>
          <w:szCs w:val="24"/>
        </w:rPr>
      </w:pPr>
      <w:hyperlink r:id="rId40" w:history="1">
        <w:r w:rsidR="00951062" w:rsidRPr="00D33275">
          <w:rPr>
            <w:rStyle w:val="Hyperlink"/>
            <w:rFonts w:ascii="Times New Roman" w:hAnsi="Times New Roman" w:cs="Times New Roman"/>
            <w:bCs/>
            <w:sz w:val="24"/>
            <w:szCs w:val="24"/>
          </w:rPr>
          <w:t>http://www.ghn.org.uk/wp-content/uploads/2016/12/Report-_-Begging.pdf</w:t>
        </w:r>
      </w:hyperlink>
    </w:p>
    <w:p w:rsidR="00951062" w:rsidRPr="00D33275" w:rsidRDefault="00951062" w:rsidP="00951062">
      <w:pPr>
        <w:rPr>
          <w:rFonts w:ascii="Times New Roman" w:hAnsi="Times New Roman" w:cs="Times New Roman"/>
          <w:bCs/>
          <w:sz w:val="24"/>
          <w:szCs w:val="24"/>
        </w:rPr>
      </w:pPr>
    </w:p>
    <w:p w:rsidR="00604FAA" w:rsidRDefault="00604FAA" w:rsidP="00951062">
      <w:pPr>
        <w:rPr>
          <w:rFonts w:ascii="Times New Roman" w:hAnsi="Times New Roman" w:cs="Times New Roman"/>
          <w:b/>
          <w:bCs/>
          <w:sz w:val="24"/>
          <w:szCs w:val="24"/>
        </w:rPr>
      </w:pPr>
    </w:p>
    <w:p w:rsidR="00604FAA" w:rsidRDefault="00604FAA" w:rsidP="00951062">
      <w:pPr>
        <w:rPr>
          <w:rFonts w:ascii="Times New Roman" w:hAnsi="Times New Roman" w:cs="Times New Roman"/>
          <w:b/>
          <w:bCs/>
          <w:sz w:val="24"/>
          <w:szCs w:val="24"/>
        </w:rPr>
      </w:pPr>
    </w:p>
    <w:p w:rsidR="00CD4BA3" w:rsidRPr="00CD4BA3" w:rsidRDefault="00CD4BA3" w:rsidP="00951062">
      <w:pPr>
        <w:rPr>
          <w:rFonts w:ascii="Times New Roman" w:hAnsi="Times New Roman" w:cs="Times New Roman"/>
          <w:b/>
          <w:bCs/>
          <w:sz w:val="24"/>
          <w:szCs w:val="24"/>
        </w:rPr>
      </w:pPr>
      <w:r w:rsidRPr="00CD4BA3">
        <w:rPr>
          <w:rFonts w:ascii="Times New Roman" w:hAnsi="Times New Roman" w:cs="Times New Roman"/>
          <w:b/>
          <w:bCs/>
          <w:sz w:val="24"/>
          <w:szCs w:val="24"/>
        </w:rPr>
        <w:t>Unemployed people more likely to be underweight than obese</w:t>
      </w:r>
    </w:p>
    <w:p w:rsidR="00CD4BA3" w:rsidRDefault="00CD4BA3" w:rsidP="00951062">
      <w:pPr>
        <w:rPr>
          <w:rFonts w:ascii="Times New Roman" w:hAnsi="Times New Roman" w:cs="Times New Roman"/>
          <w:bCs/>
          <w:sz w:val="24"/>
          <w:szCs w:val="24"/>
        </w:rPr>
      </w:pPr>
    </w:p>
    <w:p w:rsidR="006E59CE" w:rsidRDefault="00CD4BA3" w:rsidP="00951062">
      <w:pPr>
        <w:rPr>
          <w:rFonts w:ascii="Times New Roman" w:hAnsi="Times New Roman" w:cs="Times New Roman"/>
          <w:bCs/>
          <w:sz w:val="24"/>
          <w:szCs w:val="24"/>
        </w:rPr>
      </w:pPr>
      <w:r>
        <w:rPr>
          <w:rFonts w:ascii="Times New Roman" w:hAnsi="Times New Roman" w:cs="Times New Roman"/>
          <w:bCs/>
          <w:sz w:val="24"/>
          <w:szCs w:val="24"/>
        </w:rPr>
        <w:t xml:space="preserve">A new study (Hughes &amp; </w:t>
      </w:r>
      <w:r w:rsidR="00F83D4A">
        <w:rPr>
          <w:rFonts w:ascii="Times New Roman" w:hAnsi="Times New Roman" w:cs="Times New Roman"/>
          <w:bCs/>
          <w:sz w:val="24"/>
          <w:szCs w:val="24"/>
        </w:rPr>
        <w:t xml:space="preserve">Kumari 2017) </w:t>
      </w:r>
      <w:r w:rsidRPr="00CD4BA3">
        <w:rPr>
          <w:rFonts w:ascii="Times New Roman" w:hAnsi="Times New Roman" w:cs="Times New Roman"/>
          <w:bCs/>
          <w:sz w:val="24"/>
          <w:szCs w:val="24"/>
        </w:rPr>
        <w:t>investigate</w:t>
      </w:r>
      <w:r w:rsidR="00F83D4A">
        <w:rPr>
          <w:rFonts w:ascii="Times New Roman" w:hAnsi="Times New Roman" w:cs="Times New Roman"/>
          <w:bCs/>
          <w:sz w:val="24"/>
          <w:szCs w:val="24"/>
        </w:rPr>
        <w:t>d</w:t>
      </w:r>
      <w:r w:rsidRPr="00CD4BA3">
        <w:rPr>
          <w:rFonts w:ascii="Times New Roman" w:hAnsi="Times New Roman" w:cs="Times New Roman"/>
          <w:bCs/>
          <w:sz w:val="24"/>
          <w:szCs w:val="24"/>
        </w:rPr>
        <w:t xml:space="preserve"> associations of unemployment with underweight, overweight, and obesity in 10,737 working-age UK adults from Understanding Society (UKHLS) </w:t>
      </w:r>
      <w:r w:rsidR="00F83D4A">
        <w:rPr>
          <w:rFonts w:ascii="Times New Roman" w:hAnsi="Times New Roman" w:cs="Times New Roman"/>
          <w:bCs/>
          <w:sz w:val="24"/>
          <w:szCs w:val="24"/>
        </w:rPr>
        <w:t xml:space="preserve">(the UK household longitudinal survey) </w:t>
      </w:r>
      <w:r w:rsidRPr="00CD4BA3">
        <w:rPr>
          <w:rFonts w:ascii="Times New Roman" w:hAnsi="Times New Roman" w:cs="Times New Roman"/>
          <w:bCs/>
          <w:sz w:val="24"/>
          <w:szCs w:val="24"/>
        </w:rPr>
        <w:t>in 2010–12. Current jobseekers were more likely to be underweight  and less likely to be overweight</w:t>
      </w:r>
      <w:r w:rsidR="00982818">
        <w:rPr>
          <w:rFonts w:ascii="Times New Roman" w:hAnsi="Times New Roman" w:cs="Times New Roman"/>
          <w:bCs/>
          <w:sz w:val="24"/>
          <w:szCs w:val="24"/>
        </w:rPr>
        <w:t xml:space="preserve"> after </w:t>
      </w:r>
      <w:r w:rsidRPr="00CD4BA3">
        <w:rPr>
          <w:rFonts w:ascii="Times New Roman" w:hAnsi="Times New Roman" w:cs="Times New Roman"/>
          <w:bCs/>
          <w:sz w:val="24"/>
          <w:szCs w:val="24"/>
        </w:rPr>
        <w:t>adjust</w:t>
      </w:r>
      <w:r w:rsidR="00982818">
        <w:rPr>
          <w:rFonts w:ascii="Times New Roman" w:hAnsi="Times New Roman" w:cs="Times New Roman"/>
          <w:bCs/>
          <w:sz w:val="24"/>
          <w:szCs w:val="24"/>
        </w:rPr>
        <w:t>ment</w:t>
      </w:r>
      <w:r w:rsidRPr="00CD4BA3">
        <w:rPr>
          <w:rFonts w:ascii="Times New Roman" w:hAnsi="Times New Roman" w:cs="Times New Roman"/>
          <w:bCs/>
          <w:sz w:val="24"/>
          <w:szCs w:val="24"/>
        </w:rPr>
        <w:t xml:space="preserve"> for gender, age, education, health, smoking and physical activity, while unemployed non-smokers had increased odds of obesity. Underweight and overweight associations were more apparent for longer-term jobseekers, men, and jobseekers from lower-income households. </w:t>
      </w:r>
      <w:r w:rsidR="00ED6BB9">
        <w:rPr>
          <w:rFonts w:ascii="Times New Roman" w:hAnsi="Times New Roman" w:cs="Times New Roman"/>
          <w:bCs/>
          <w:sz w:val="24"/>
          <w:szCs w:val="24"/>
        </w:rPr>
        <w:t>The implications for sanctions, which often involve attacking people’s diet, are obvious.</w:t>
      </w:r>
      <w:r w:rsidR="00924BA7">
        <w:rPr>
          <w:rFonts w:ascii="Times New Roman" w:hAnsi="Times New Roman" w:cs="Times New Roman"/>
          <w:bCs/>
          <w:sz w:val="24"/>
          <w:szCs w:val="24"/>
        </w:rPr>
        <w:t xml:space="preserve"> </w:t>
      </w:r>
      <w:r w:rsidR="00ED6BB9">
        <w:rPr>
          <w:rFonts w:ascii="Times New Roman" w:hAnsi="Times New Roman" w:cs="Times New Roman"/>
          <w:bCs/>
          <w:sz w:val="24"/>
          <w:szCs w:val="24"/>
        </w:rPr>
        <w:t>More details at</w:t>
      </w:r>
      <w:r w:rsidR="00924BA7">
        <w:rPr>
          <w:rFonts w:ascii="Times New Roman" w:hAnsi="Times New Roman" w:cs="Times New Roman"/>
          <w:bCs/>
          <w:sz w:val="24"/>
          <w:szCs w:val="24"/>
        </w:rPr>
        <w:t xml:space="preserve"> </w:t>
      </w:r>
      <w:hyperlink r:id="rId41" w:history="1">
        <w:r w:rsidR="005310A0" w:rsidRPr="00843C43">
          <w:rPr>
            <w:rStyle w:val="Hyperlink"/>
            <w:rFonts w:ascii="Times New Roman" w:hAnsi="Times New Roman" w:cs="Times New Roman"/>
            <w:bCs/>
            <w:sz w:val="24"/>
            <w:szCs w:val="24"/>
          </w:rPr>
          <w:t>https://www.iser.essex.ac.uk/research/publications/524078</w:t>
        </w:r>
      </w:hyperlink>
    </w:p>
    <w:p w:rsidR="00ED6BB9" w:rsidRPr="00DF013C" w:rsidRDefault="00ED6BB9" w:rsidP="00951062">
      <w:pPr>
        <w:rPr>
          <w:rFonts w:ascii="Times New Roman" w:hAnsi="Times New Roman" w:cs="Times New Roman"/>
          <w:bCs/>
          <w:sz w:val="24"/>
          <w:szCs w:val="24"/>
        </w:rPr>
      </w:pPr>
    </w:p>
    <w:p w:rsidR="00EB0A0A" w:rsidRPr="000F669C" w:rsidRDefault="00EB0A0A" w:rsidP="00EB0A0A">
      <w:pPr>
        <w:rPr>
          <w:rFonts w:ascii="Times New Roman" w:hAnsi="Times New Roman" w:cs="Times New Roman"/>
          <w:b/>
          <w:bCs/>
          <w:sz w:val="24"/>
          <w:szCs w:val="24"/>
        </w:rPr>
      </w:pPr>
      <w:r w:rsidRPr="000F669C">
        <w:rPr>
          <w:rFonts w:ascii="Times New Roman" w:hAnsi="Times New Roman" w:cs="Times New Roman"/>
          <w:b/>
          <w:bCs/>
          <w:sz w:val="24"/>
          <w:szCs w:val="24"/>
        </w:rPr>
        <w:t xml:space="preserve">Joseph Rowntree Foundation report - </w:t>
      </w:r>
      <w:r w:rsidRPr="000F669C">
        <w:rPr>
          <w:rFonts w:ascii="Times New Roman" w:hAnsi="Times New Roman" w:cs="Times New Roman"/>
          <w:b/>
          <w:bCs/>
          <w:i/>
          <w:sz w:val="24"/>
          <w:szCs w:val="24"/>
        </w:rPr>
        <w:t>We can solve poverty in the UK: A strategy for governments, communities, businesses and citizens</w:t>
      </w:r>
      <w:r w:rsidRPr="000F669C">
        <w:rPr>
          <w:rFonts w:ascii="Times New Roman" w:hAnsi="Times New Roman" w:cs="Times New Roman"/>
          <w:b/>
          <w:bCs/>
          <w:sz w:val="24"/>
          <w:szCs w:val="24"/>
        </w:rPr>
        <w:t>, 6 September 2016</w:t>
      </w:r>
    </w:p>
    <w:p w:rsidR="00EB0A0A" w:rsidRPr="000F669C" w:rsidRDefault="00EB0A0A" w:rsidP="00EB0A0A">
      <w:pPr>
        <w:rPr>
          <w:rFonts w:ascii="Times New Roman" w:hAnsi="Times New Roman" w:cs="Times New Roman"/>
          <w:bCs/>
          <w:sz w:val="24"/>
          <w:szCs w:val="24"/>
        </w:rPr>
      </w:pPr>
    </w:p>
    <w:p w:rsidR="00EB0A0A" w:rsidRPr="000F669C" w:rsidRDefault="00EB0A0A" w:rsidP="00EB0A0A">
      <w:pPr>
        <w:rPr>
          <w:rFonts w:ascii="Times New Roman" w:hAnsi="Times New Roman" w:cs="Times New Roman"/>
          <w:bCs/>
          <w:sz w:val="24"/>
          <w:szCs w:val="24"/>
        </w:rPr>
      </w:pPr>
      <w:r w:rsidRPr="000F669C">
        <w:rPr>
          <w:rFonts w:ascii="Times New Roman" w:hAnsi="Times New Roman" w:cs="Times New Roman"/>
          <w:bCs/>
          <w:sz w:val="24"/>
          <w:szCs w:val="24"/>
        </w:rPr>
        <w:t xml:space="preserve">This report is available at </w:t>
      </w:r>
    </w:p>
    <w:p w:rsidR="00EB0A0A" w:rsidRPr="000F669C" w:rsidRDefault="00E63BC7" w:rsidP="00EB0A0A">
      <w:pPr>
        <w:rPr>
          <w:rFonts w:ascii="Times New Roman" w:hAnsi="Times New Roman" w:cs="Times New Roman"/>
          <w:bCs/>
          <w:color w:val="FF0000"/>
          <w:sz w:val="24"/>
          <w:szCs w:val="24"/>
        </w:rPr>
      </w:pPr>
      <w:hyperlink r:id="rId42" w:history="1">
        <w:r w:rsidR="00EB0A0A" w:rsidRPr="000F669C">
          <w:rPr>
            <w:rStyle w:val="Hyperlink"/>
            <w:rFonts w:ascii="Times New Roman" w:hAnsi="Times New Roman" w:cs="Times New Roman"/>
            <w:bCs/>
            <w:sz w:val="24"/>
            <w:szCs w:val="24"/>
          </w:rPr>
          <w:t>https://www.jrf.org.uk/report/we-can-solve-poverty-uk?utm_medium=email&amp;utm_campaign=JRF%20weekly%20round-up%20wc%205%20September%202016&amp;utm_content=JRF%20weekly%20round-up%20wc%205%20September%202016+CID_94165fa44638b3383c25ddda58f43839&amp;utm_source=Email%20marketing%20software&amp;utm_term=five-point%20plan%20to%20solve%20poverty%20by%202030</w:t>
        </w:r>
      </w:hyperlink>
    </w:p>
    <w:p w:rsidR="00EB0A0A" w:rsidRPr="000F669C" w:rsidRDefault="00EB0A0A" w:rsidP="00EB0A0A">
      <w:pPr>
        <w:rPr>
          <w:rFonts w:ascii="Times New Roman" w:hAnsi="Times New Roman" w:cs="Times New Roman"/>
          <w:bCs/>
          <w:sz w:val="24"/>
          <w:szCs w:val="24"/>
        </w:rPr>
      </w:pPr>
    </w:p>
    <w:p w:rsidR="00EB0A0A" w:rsidRPr="000F669C" w:rsidRDefault="00EB0A0A" w:rsidP="00EB0A0A">
      <w:pPr>
        <w:rPr>
          <w:rFonts w:ascii="Times New Roman" w:hAnsi="Times New Roman" w:cs="Times New Roman"/>
          <w:bCs/>
          <w:sz w:val="24"/>
          <w:szCs w:val="24"/>
        </w:rPr>
      </w:pPr>
      <w:r w:rsidRPr="000F669C">
        <w:rPr>
          <w:rFonts w:ascii="Times New Roman" w:hAnsi="Times New Roman" w:cs="Times New Roman"/>
          <w:bCs/>
          <w:sz w:val="24"/>
          <w:szCs w:val="24"/>
        </w:rPr>
        <w:t xml:space="preserve">It includes </w:t>
      </w:r>
      <w:r>
        <w:rPr>
          <w:rFonts w:ascii="Times New Roman" w:hAnsi="Times New Roman" w:cs="Times New Roman"/>
          <w:bCs/>
          <w:sz w:val="24"/>
          <w:szCs w:val="24"/>
        </w:rPr>
        <w:t xml:space="preserve">a </w:t>
      </w:r>
      <w:r w:rsidRPr="000F669C">
        <w:rPr>
          <w:rFonts w:ascii="Times New Roman" w:hAnsi="Times New Roman" w:cs="Times New Roman"/>
          <w:bCs/>
          <w:sz w:val="24"/>
          <w:szCs w:val="24"/>
        </w:rPr>
        <w:t xml:space="preserve">recommendation on </w:t>
      </w:r>
      <w:r>
        <w:rPr>
          <w:rFonts w:ascii="Times New Roman" w:hAnsi="Times New Roman" w:cs="Times New Roman"/>
          <w:bCs/>
          <w:sz w:val="24"/>
          <w:szCs w:val="24"/>
        </w:rPr>
        <w:t xml:space="preserve">benefit </w:t>
      </w:r>
      <w:r w:rsidRPr="000F669C">
        <w:rPr>
          <w:rFonts w:ascii="Times New Roman" w:hAnsi="Times New Roman" w:cs="Times New Roman"/>
          <w:bCs/>
          <w:sz w:val="24"/>
          <w:szCs w:val="24"/>
        </w:rPr>
        <w:t>sanctions (p.24)</w:t>
      </w:r>
      <w:r>
        <w:rPr>
          <w:rFonts w:ascii="Times New Roman" w:hAnsi="Times New Roman" w:cs="Times New Roman"/>
          <w:bCs/>
          <w:sz w:val="24"/>
          <w:szCs w:val="24"/>
        </w:rPr>
        <w:t>:</w:t>
      </w:r>
      <w:r w:rsidRPr="000F669C">
        <w:rPr>
          <w:rFonts w:ascii="Times New Roman" w:hAnsi="Times New Roman" w:cs="Times New Roman"/>
          <w:bCs/>
          <w:sz w:val="24"/>
          <w:szCs w:val="24"/>
        </w:rPr>
        <w:t xml:space="preserve"> </w:t>
      </w:r>
      <w:r w:rsidRPr="00BE2417">
        <w:rPr>
          <w:rFonts w:ascii="Times New Roman" w:hAnsi="Times New Roman" w:cs="Times New Roman"/>
          <w:bCs/>
          <w:i/>
          <w:sz w:val="24"/>
          <w:szCs w:val="24"/>
        </w:rPr>
        <w:t>‘Reform the sanctions regime to a stepped approach with early warnings built in and clear communication, using non-financial sanctions first. Final sanctions should be less severe, and should not result in destitution.’</w:t>
      </w:r>
      <w:r w:rsidRPr="000F669C">
        <w:rPr>
          <w:rFonts w:ascii="Times New Roman" w:hAnsi="Times New Roman" w:cs="Times New Roman"/>
          <w:bCs/>
          <w:sz w:val="24"/>
          <w:szCs w:val="24"/>
        </w:rPr>
        <w:t xml:space="preserve"> </w:t>
      </w:r>
    </w:p>
    <w:p w:rsidR="00EB0A0A" w:rsidRPr="00EB0A0A" w:rsidRDefault="00EB0A0A" w:rsidP="00EB0A0A">
      <w:pPr>
        <w:rPr>
          <w:rFonts w:ascii="Times New Roman" w:hAnsi="Times New Roman" w:cs="Times New Roman"/>
          <w:bCs/>
          <w:sz w:val="24"/>
          <w:szCs w:val="24"/>
        </w:rPr>
      </w:pPr>
    </w:p>
    <w:p w:rsidR="00CC7730" w:rsidRPr="00595F0B" w:rsidRDefault="00CC7730" w:rsidP="00845C4E">
      <w:pPr>
        <w:rPr>
          <w:rFonts w:ascii="Times New Roman" w:hAnsi="Times New Roman" w:cs="Times New Roman"/>
          <w:b/>
          <w:bCs/>
          <w:sz w:val="24"/>
          <w:szCs w:val="24"/>
        </w:rPr>
      </w:pPr>
      <w:r w:rsidRPr="00595F0B">
        <w:rPr>
          <w:rFonts w:ascii="Times New Roman" w:hAnsi="Times New Roman" w:cs="Times New Roman"/>
          <w:b/>
          <w:bCs/>
          <w:sz w:val="24"/>
          <w:szCs w:val="24"/>
        </w:rPr>
        <w:t>Universal Credit sanction</w:t>
      </w:r>
      <w:r w:rsidR="00053C39">
        <w:rPr>
          <w:rFonts w:ascii="Times New Roman" w:hAnsi="Times New Roman" w:cs="Times New Roman"/>
          <w:b/>
          <w:bCs/>
          <w:sz w:val="24"/>
          <w:szCs w:val="24"/>
        </w:rPr>
        <w:t>s</w:t>
      </w:r>
    </w:p>
    <w:p w:rsidR="00595F0B" w:rsidRPr="00595F0B" w:rsidRDefault="00595F0B" w:rsidP="00845C4E">
      <w:pPr>
        <w:rPr>
          <w:rFonts w:ascii="Times New Roman" w:hAnsi="Times New Roman" w:cs="Times New Roman"/>
          <w:sz w:val="24"/>
          <w:szCs w:val="24"/>
        </w:rPr>
      </w:pPr>
    </w:p>
    <w:p w:rsidR="00595F0B" w:rsidRPr="00595F0B" w:rsidRDefault="00595F0B" w:rsidP="00845C4E">
      <w:pPr>
        <w:rPr>
          <w:rFonts w:ascii="Times New Roman" w:hAnsi="Times New Roman" w:cs="Times New Roman"/>
          <w:sz w:val="24"/>
          <w:szCs w:val="24"/>
        </w:rPr>
      </w:pPr>
      <w:r w:rsidRPr="00595F0B">
        <w:rPr>
          <w:rFonts w:ascii="Times New Roman" w:hAnsi="Times New Roman" w:cs="Times New Roman"/>
          <w:sz w:val="24"/>
          <w:szCs w:val="24"/>
        </w:rPr>
        <w:t xml:space="preserve">In spite of the NAO’s finding (November) that the rate of referrals for sanction under Universal Credit is almost double that for JSA, very little is yet known about how the regime is working. The </w:t>
      </w:r>
      <w:r w:rsidRPr="00053C39">
        <w:rPr>
          <w:rFonts w:ascii="Times New Roman" w:hAnsi="Times New Roman" w:cs="Times New Roman"/>
          <w:i/>
          <w:sz w:val="24"/>
          <w:szCs w:val="24"/>
        </w:rPr>
        <w:t>Hull Daily Mail</w:t>
      </w:r>
      <w:r w:rsidRPr="00595F0B">
        <w:rPr>
          <w:rFonts w:ascii="Times New Roman" w:hAnsi="Times New Roman" w:cs="Times New Roman"/>
          <w:sz w:val="24"/>
          <w:szCs w:val="24"/>
        </w:rPr>
        <w:t xml:space="preserve"> however on 29 November reported a case where a UC claimant was sanctioned for missing a Jobcentre appointment because he had got a temporary job.  Universal Credit is supposed to strengthen the incentives for people to move into work. The news story is at</w:t>
      </w:r>
    </w:p>
    <w:p w:rsidR="00CC7730" w:rsidRDefault="00E63BC7" w:rsidP="00845C4E">
      <w:pPr>
        <w:rPr>
          <w:rFonts w:ascii="Times New Roman" w:hAnsi="Times New Roman" w:cs="Times New Roman"/>
          <w:bCs/>
          <w:sz w:val="24"/>
          <w:szCs w:val="24"/>
        </w:rPr>
      </w:pPr>
      <w:hyperlink r:id="rId43" w:history="1">
        <w:r w:rsidR="00CC7730" w:rsidRPr="00C3466B">
          <w:rPr>
            <w:rStyle w:val="Hyperlink"/>
            <w:rFonts w:ascii="Times New Roman" w:hAnsi="Times New Roman" w:cs="Times New Roman"/>
            <w:bCs/>
            <w:sz w:val="24"/>
            <w:szCs w:val="24"/>
          </w:rPr>
          <w:t>http://www.hulldailymail.co.uk/ex-soldier-darren-veal-loses-universal-credit-after-failing-to-make-jobcentre-meeting/story-29939999-detail/story.html</w:t>
        </w:r>
      </w:hyperlink>
    </w:p>
    <w:p w:rsidR="00CC7730" w:rsidRPr="00595F0B" w:rsidRDefault="00CC7730" w:rsidP="00845C4E">
      <w:pPr>
        <w:rPr>
          <w:rFonts w:ascii="Times New Roman" w:hAnsi="Times New Roman" w:cs="Times New Roman"/>
          <w:bCs/>
          <w:sz w:val="24"/>
          <w:szCs w:val="24"/>
        </w:rPr>
      </w:pPr>
    </w:p>
    <w:p w:rsidR="0031498D" w:rsidRDefault="0031498D" w:rsidP="0031498D">
      <w:pPr>
        <w:rPr>
          <w:rFonts w:ascii="Times New Roman" w:hAnsi="Times New Roman" w:cs="Times New Roman"/>
          <w:b/>
          <w:bCs/>
          <w:sz w:val="24"/>
          <w:szCs w:val="24"/>
        </w:rPr>
      </w:pPr>
      <w:r>
        <w:rPr>
          <w:rFonts w:ascii="Times New Roman" w:hAnsi="Times New Roman" w:cs="Times New Roman"/>
          <w:b/>
          <w:bCs/>
          <w:sz w:val="24"/>
          <w:szCs w:val="24"/>
        </w:rPr>
        <w:t>Benefit s</w:t>
      </w:r>
      <w:r w:rsidRPr="00EB0A0A">
        <w:rPr>
          <w:rFonts w:ascii="Times New Roman" w:hAnsi="Times New Roman" w:cs="Times New Roman"/>
          <w:b/>
          <w:bCs/>
          <w:sz w:val="24"/>
          <w:szCs w:val="24"/>
        </w:rPr>
        <w:t xml:space="preserve">anctions in the Republic of Ireland: </w:t>
      </w:r>
    </w:p>
    <w:p w:rsidR="0031498D" w:rsidRPr="00EB0A0A" w:rsidRDefault="0031498D" w:rsidP="0031498D">
      <w:pPr>
        <w:rPr>
          <w:rFonts w:ascii="Times New Roman" w:hAnsi="Times New Roman" w:cs="Times New Roman"/>
          <w:b/>
          <w:bCs/>
          <w:sz w:val="24"/>
          <w:szCs w:val="24"/>
        </w:rPr>
      </w:pPr>
      <w:r w:rsidRPr="00EB0A0A">
        <w:rPr>
          <w:rFonts w:ascii="Times New Roman" w:hAnsi="Times New Roman" w:cs="Times New Roman"/>
          <w:b/>
          <w:bCs/>
          <w:sz w:val="24"/>
          <w:szCs w:val="24"/>
        </w:rPr>
        <w:t xml:space="preserve">Critical report by the Waterford Institute of Technology </w:t>
      </w:r>
    </w:p>
    <w:p w:rsidR="0031498D" w:rsidRPr="00EB0A0A" w:rsidRDefault="0031498D" w:rsidP="0031498D">
      <w:pPr>
        <w:rPr>
          <w:rFonts w:ascii="Times New Roman" w:hAnsi="Times New Roman" w:cs="Times New Roman"/>
          <w:bCs/>
          <w:sz w:val="24"/>
          <w:szCs w:val="24"/>
        </w:rPr>
      </w:pPr>
    </w:p>
    <w:p w:rsidR="0031498D" w:rsidRPr="00EB0A0A" w:rsidRDefault="0031498D" w:rsidP="0031498D">
      <w:pPr>
        <w:rPr>
          <w:rFonts w:ascii="Times New Roman" w:hAnsi="Times New Roman" w:cs="Times New Roman"/>
          <w:bCs/>
          <w:sz w:val="24"/>
          <w:szCs w:val="24"/>
        </w:rPr>
      </w:pPr>
      <w:r w:rsidRPr="00EB0A0A">
        <w:rPr>
          <w:rFonts w:ascii="Times New Roman" w:hAnsi="Times New Roman" w:cs="Times New Roman"/>
          <w:bCs/>
          <w:sz w:val="24"/>
          <w:szCs w:val="24"/>
        </w:rPr>
        <w:t>On 24 November the Waterford Institute of Technology published a critical report on the Irish Republic’s sanctions regime</w:t>
      </w:r>
      <w:r>
        <w:rPr>
          <w:rFonts w:ascii="Times New Roman" w:hAnsi="Times New Roman" w:cs="Times New Roman"/>
          <w:bCs/>
          <w:sz w:val="24"/>
          <w:szCs w:val="24"/>
        </w:rPr>
        <w:t xml:space="preserve">, </w:t>
      </w:r>
      <w:r w:rsidRPr="00E35F75">
        <w:rPr>
          <w:rFonts w:ascii="Times New Roman" w:hAnsi="Times New Roman" w:cs="Times New Roman"/>
          <w:bCs/>
          <w:i/>
          <w:sz w:val="24"/>
          <w:szCs w:val="24"/>
        </w:rPr>
        <w:t>The Impact of Sanctions: Evidence from International Research &amp; WUERC Primary Research</w:t>
      </w:r>
      <w:r>
        <w:rPr>
          <w:rFonts w:ascii="Times New Roman" w:hAnsi="Times New Roman" w:cs="Times New Roman"/>
          <w:bCs/>
          <w:sz w:val="24"/>
          <w:szCs w:val="24"/>
        </w:rPr>
        <w:t>, by Tom Boland and Ray Griffin</w:t>
      </w:r>
      <w:r w:rsidRPr="00EB0A0A">
        <w:rPr>
          <w:rFonts w:ascii="Times New Roman" w:hAnsi="Times New Roman" w:cs="Times New Roman"/>
          <w:bCs/>
          <w:sz w:val="24"/>
          <w:szCs w:val="24"/>
        </w:rPr>
        <w:t xml:space="preserve">. </w:t>
      </w:r>
      <w:r>
        <w:rPr>
          <w:rFonts w:ascii="Times New Roman" w:hAnsi="Times New Roman" w:cs="Times New Roman"/>
          <w:bCs/>
          <w:sz w:val="24"/>
          <w:szCs w:val="24"/>
        </w:rPr>
        <w:t>It explains that in 2012 the Republic copied the UK by introducing a sanctions system of the penal type. Previously, as in the early years of the UK system, there had only been disqualifications. Comparative figures in the report show that the scale of sanctions is much lower than in the UK, but it has been increasing. The report is available at</w:t>
      </w:r>
    </w:p>
    <w:p w:rsidR="00D6029A" w:rsidRDefault="00E63BC7">
      <w:pPr>
        <w:rPr>
          <w:rFonts w:ascii="Times New Roman" w:hAnsi="Times New Roman" w:cs="Times New Roman"/>
          <w:b/>
          <w:bCs/>
          <w:sz w:val="24"/>
          <w:szCs w:val="24"/>
        </w:rPr>
      </w:pPr>
      <w:hyperlink r:id="rId44" w:history="1">
        <w:r w:rsidR="0031498D" w:rsidRPr="00F82B8B">
          <w:rPr>
            <w:rStyle w:val="Hyperlink"/>
            <w:rFonts w:ascii="Times New Roman" w:hAnsi="Times New Roman" w:cs="Times New Roman"/>
            <w:bCs/>
            <w:sz w:val="24"/>
            <w:szCs w:val="24"/>
          </w:rPr>
          <w:t>https://www.wit.ie/news/humanities/report-on-welfare-reforms-harming-our-economy-society</w:t>
        </w:r>
      </w:hyperlink>
      <w:r w:rsidR="00D6029A">
        <w:rPr>
          <w:rFonts w:ascii="Times New Roman" w:hAnsi="Times New Roman" w:cs="Times New Roman"/>
          <w:b/>
          <w:bCs/>
          <w:sz w:val="24"/>
          <w:szCs w:val="24"/>
        </w:rPr>
        <w:br w:type="page"/>
      </w:r>
    </w:p>
    <w:p w:rsidR="00300F5C" w:rsidRPr="00DD0D24" w:rsidRDefault="00300F5C" w:rsidP="00BF6BC0">
      <w:pPr>
        <w:rPr>
          <w:rFonts w:ascii="Times New Roman" w:hAnsi="Times New Roman" w:cs="Times New Roman"/>
          <w:b/>
          <w:bCs/>
          <w:sz w:val="24"/>
          <w:szCs w:val="24"/>
        </w:rPr>
      </w:pPr>
      <w:r w:rsidRPr="00DD0D24">
        <w:rPr>
          <w:rFonts w:ascii="Times New Roman" w:hAnsi="Times New Roman" w:cs="Times New Roman"/>
          <w:b/>
          <w:bCs/>
          <w:sz w:val="24"/>
          <w:szCs w:val="24"/>
        </w:rPr>
        <w:t>REFERENCES</w:t>
      </w:r>
    </w:p>
    <w:p w:rsidR="00300F5C" w:rsidRDefault="00300F5C" w:rsidP="00BF6BC0">
      <w:pPr>
        <w:rPr>
          <w:rFonts w:ascii="Times New Roman" w:hAnsi="Times New Roman" w:cs="Times New Roman"/>
          <w:sz w:val="24"/>
          <w:szCs w:val="24"/>
        </w:rPr>
      </w:pPr>
    </w:p>
    <w:p w:rsidR="00AD2B54" w:rsidRDefault="00AD2B54" w:rsidP="00E90FAD">
      <w:pPr>
        <w:autoSpaceDE w:val="0"/>
        <w:autoSpaceDN w:val="0"/>
        <w:adjustRightInd w:val="0"/>
        <w:rPr>
          <w:rFonts w:ascii="Times New Roman" w:hAnsi="Times New Roman" w:cs="Times New Roman"/>
          <w:bCs/>
          <w:sz w:val="24"/>
          <w:szCs w:val="24"/>
          <w:lang w:eastAsia="en-GB"/>
        </w:rPr>
      </w:pPr>
      <w:r>
        <w:rPr>
          <w:rFonts w:ascii="Times New Roman" w:hAnsi="Times New Roman" w:cs="Times New Roman"/>
          <w:bCs/>
          <w:sz w:val="24"/>
          <w:szCs w:val="24"/>
          <w:lang w:eastAsia="en-GB"/>
        </w:rPr>
        <w:t>DWP (2016</w:t>
      </w:r>
      <w:r w:rsidR="00BF26FA">
        <w:rPr>
          <w:rFonts w:ascii="Times New Roman" w:hAnsi="Times New Roman" w:cs="Times New Roman"/>
          <w:bCs/>
          <w:sz w:val="24"/>
          <w:szCs w:val="24"/>
          <w:lang w:eastAsia="en-GB"/>
        </w:rPr>
        <w:t>a</w:t>
      </w:r>
      <w:r>
        <w:rPr>
          <w:rFonts w:ascii="Times New Roman" w:hAnsi="Times New Roman" w:cs="Times New Roman"/>
          <w:bCs/>
          <w:sz w:val="24"/>
          <w:szCs w:val="24"/>
          <w:lang w:eastAsia="en-GB"/>
        </w:rPr>
        <w:t xml:space="preserve">) </w:t>
      </w:r>
      <w:r w:rsidRPr="00292C73">
        <w:rPr>
          <w:rFonts w:ascii="Times New Roman" w:hAnsi="Times New Roman" w:cs="Times New Roman"/>
          <w:bCs/>
          <w:i/>
          <w:sz w:val="24"/>
          <w:szCs w:val="24"/>
          <w:lang w:eastAsia="en-GB"/>
        </w:rPr>
        <w:t>Jobseeker’s Allowance claim duration and sanctions: Data for January 2010 to December 2015</w:t>
      </w:r>
      <w:r>
        <w:rPr>
          <w:rFonts w:ascii="Times New Roman" w:hAnsi="Times New Roman" w:cs="Times New Roman"/>
          <w:bCs/>
          <w:sz w:val="24"/>
          <w:szCs w:val="24"/>
          <w:lang w:eastAsia="en-GB"/>
        </w:rPr>
        <w:t>, Ad Hoc Statistical Release, 13 December, at</w:t>
      </w:r>
    </w:p>
    <w:p w:rsidR="00AD2B54" w:rsidRDefault="00E63BC7" w:rsidP="00E90FAD">
      <w:pPr>
        <w:autoSpaceDE w:val="0"/>
        <w:autoSpaceDN w:val="0"/>
        <w:adjustRightInd w:val="0"/>
        <w:rPr>
          <w:rFonts w:ascii="Times New Roman" w:hAnsi="Times New Roman" w:cs="Times New Roman"/>
          <w:bCs/>
          <w:sz w:val="24"/>
          <w:szCs w:val="24"/>
          <w:lang w:eastAsia="en-GB"/>
        </w:rPr>
      </w:pPr>
      <w:hyperlink r:id="rId45" w:history="1">
        <w:r w:rsidR="00AD2B54" w:rsidRPr="00F16B3F">
          <w:rPr>
            <w:rStyle w:val="Hyperlink"/>
            <w:rFonts w:ascii="Times New Roman" w:hAnsi="Times New Roman" w:cs="Times New Roman"/>
            <w:bCs/>
            <w:sz w:val="24"/>
            <w:szCs w:val="24"/>
            <w:lang w:eastAsia="en-GB"/>
          </w:rPr>
          <w:t>https://www.gov.uk/government/uploads/system/uploads/attachment_data/file/577194/jobseekers-allowance-santions-claim-duration-statistics.pdf</w:t>
        </w:r>
      </w:hyperlink>
      <w:r w:rsidR="006B2680">
        <w:rPr>
          <w:rFonts w:ascii="Times New Roman" w:hAnsi="Times New Roman" w:cs="Times New Roman"/>
          <w:bCs/>
          <w:sz w:val="24"/>
          <w:szCs w:val="24"/>
          <w:lang w:eastAsia="en-GB"/>
        </w:rPr>
        <w:t xml:space="preserve"> (NB Note the typo ‘santions’)</w:t>
      </w:r>
    </w:p>
    <w:p w:rsidR="00BF26FA" w:rsidRDefault="00BF26FA" w:rsidP="00E90FAD">
      <w:pPr>
        <w:autoSpaceDE w:val="0"/>
        <w:autoSpaceDN w:val="0"/>
        <w:adjustRightInd w:val="0"/>
        <w:rPr>
          <w:rFonts w:ascii="Times New Roman" w:hAnsi="Times New Roman" w:cs="Times New Roman"/>
          <w:bCs/>
          <w:sz w:val="24"/>
          <w:szCs w:val="24"/>
          <w:lang w:eastAsia="en-GB"/>
        </w:rPr>
      </w:pPr>
    </w:p>
    <w:p w:rsidR="00BF26FA" w:rsidRDefault="007F46F2" w:rsidP="00E90FAD">
      <w:pPr>
        <w:autoSpaceDE w:val="0"/>
        <w:autoSpaceDN w:val="0"/>
        <w:adjustRightInd w:val="0"/>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DWP (2016b) Public Accounts Committee Inquiry into Benefit Sanctions: </w:t>
      </w:r>
      <w:r w:rsidRPr="007F46F2">
        <w:rPr>
          <w:rFonts w:ascii="Times New Roman" w:hAnsi="Times New Roman" w:cs="Times New Roman"/>
          <w:bCs/>
          <w:i/>
          <w:sz w:val="24"/>
          <w:szCs w:val="24"/>
          <w:lang w:eastAsia="en-GB"/>
        </w:rPr>
        <w:t>Written Evidence from the Department for Work and Pensions</w:t>
      </w:r>
      <w:r>
        <w:rPr>
          <w:rFonts w:ascii="Times New Roman" w:hAnsi="Times New Roman" w:cs="Times New Roman"/>
          <w:bCs/>
          <w:sz w:val="24"/>
          <w:szCs w:val="24"/>
          <w:lang w:eastAsia="en-GB"/>
        </w:rPr>
        <w:t>, 21 December, at</w:t>
      </w:r>
    </w:p>
    <w:p w:rsidR="00AD2B54" w:rsidRDefault="00E63BC7" w:rsidP="00E90FAD">
      <w:pPr>
        <w:autoSpaceDE w:val="0"/>
        <w:autoSpaceDN w:val="0"/>
        <w:adjustRightInd w:val="0"/>
        <w:rPr>
          <w:rFonts w:ascii="Times New Roman" w:hAnsi="Times New Roman" w:cs="Times New Roman"/>
          <w:bCs/>
          <w:sz w:val="24"/>
          <w:szCs w:val="24"/>
          <w:lang w:eastAsia="en-GB"/>
        </w:rPr>
      </w:pPr>
      <w:hyperlink r:id="rId46" w:history="1">
        <w:r w:rsidR="00D45491" w:rsidRPr="009A5D02">
          <w:rPr>
            <w:rStyle w:val="Hyperlink"/>
            <w:rFonts w:ascii="Times New Roman" w:hAnsi="Times New Roman" w:cs="Times New Roman"/>
            <w:bCs/>
            <w:sz w:val="24"/>
            <w:szCs w:val="24"/>
            <w:lang w:eastAsia="en-GB"/>
          </w:rPr>
          <w:t>http://data.parliament.uk/writtenevidence/committeeevidence.svc/evidencedocument/public-accounts-committee/benefit-sanctions/written/44767.pdf</w:t>
        </w:r>
      </w:hyperlink>
    </w:p>
    <w:p w:rsidR="00D45491" w:rsidRPr="00D45491" w:rsidRDefault="00D45491" w:rsidP="00E90FAD">
      <w:pPr>
        <w:autoSpaceDE w:val="0"/>
        <w:autoSpaceDN w:val="0"/>
        <w:adjustRightInd w:val="0"/>
        <w:rPr>
          <w:rFonts w:ascii="Times New Roman" w:hAnsi="Times New Roman" w:cs="Times New Roman"/>
          <w:bCs/>
          <w:sz w:val="24"/>
          <w:szCs w:val="24"/>
          <w:lang w:eastAsia="en-GB"/>
        </w:rPr>
      </w:pPr>
    </w:p>
    <w:p w:rsidR="00104F21" w:rsidRPr="00BA0B5F" w:rsidRDefault="00104F21" w:rsidP="00104F21">
      <w:pPr>
        <w:rPr>
          <w:rFonts w:ascii="Times New Roman" w:hAnsi="Times New Roman" w:cs="Times New Roman"/>
          <w:sz w:val="24"/>
          <w:szCs w:val="24"/>
        </w:rPr>
      </w:pPr>
      <w:r w:rsidRPr="00BA0B5F">
        <w:rPr>
          <w:rFonts w:ascii="Times New Roman" w:hAnsi="Times New Roman" w:cs="Times New Roman"/>
          <w:sz w:val="24"/>
          <w:szCs w:val="24"/>
        </w:rPr>
        <w:t xml:space="preserve">Freud, David (2007) </w:t>
      </w:r>
      <w:r w:rsidRPr="00BA0B5F">
        <w:rPr>
          <w:rFonts w:ascii="Times New Roman" w:hAnsi="Times New Roman" w:cs="Times New Roman"/>
          <w:i/>
          <w:sz w:val="24"/>
          <w:szCs w:val="24"/>
        </w:rPr>
        <w:t xml:space="preserve">Reducing dependency, increasing opportunity: options for the future of welfare to work, </w:t>
      </w:r>
      <w:r w:rsidRPr="009861C7">
        <w:rPr>
          <w:rFonts w:ascii="Times New Roman" w:hAnsi="Times New Roman" w:cs="Times New Roman"/>
          <w:sz w:val="24"/>
          <w:szCs w:val="24"/>
        </w:rPr>
        <w:t>an independent report to the Department for Work and Pensions,</w:t>
      </w:r>
      <w:r w:rsidRPr="00BA0B5F">
        <w:rPr>
          <w:rFonts w:ascii="Times New Roman" w:hAnsi="Times New Roman" w:cs="Times New Roman"/>
          <w:sz w:val="24"/>
          <w:szCs w:val="24"/>
        </w:rPr>
        <w:t xml:space="preserve"> Leeds, Corporate Document Services</w:t>
      </w:r>
    </w:p>
    <w:p w:rsidR="00104F21" w:rsidRPr="00BA0B5F" w:rsidRDefault="00104F21" w:rsidP="00104F21">
      <w:pPr>
        <w:rPr>
          <w:rFonts w:ascii="Times New Roman" w:hAnsi="Times New Roman" w:cs="Times New Roman"/>
          <w:sz w:val="24"/>
          <w:szCs w:val="24"/>
        </w:rPr>
      </w:pPr>
    </w:p>
    <w:p w:rsidR="00E90FAD" w:rsidRDefault="00E90FAD" w:rsidP="00E90FAD">
      <w:pPr>
        <w:autoSpaceDE w:val="0"/>
        <w:autoSpaceDN w:val="0"/>
        <w:adjustRightInd w:val="0"/>
        <w:rPr>
          <w:rFonts w:ascii="Times New Roman" w:hAnsi="Times New Roman" w:cs="Times New Roman"/>
          <w:sz w:val="24"/>
          <w:szCs w:val="24"/>
        </w:rPr>
      </w:pPr>
      <w:r w:rsidRPr="00E90FAD">
        <w:rPr>
          <w:rFonts w:ascii="Times New Roman" w:hAnsi="Times New Roman" w:cs="Times New Roman"/>
          <w:bCs/>
          <w:sz w:val="24"/>
          <w:szCs w:val="24"/>
          <w:lang w:eastAsia="en-GB"/>
        </w:rPr>
        <w:t xml:space="preserve">Garratt, E., Spencer, A. &amp; Ogden, C. (2016) </w:t>
      </w:r>
      <w:r w:rsidRPr="00E90FAD">
        <w:rPr>
          <w:rFonts w:ascii="Times New Roman" w:hAnsi="Times New Roman" w:cs="Times New Roman"/>
          <w:i/>
          <w:sz w:val="24"/>
          <w:szCs w:val="24"/>
        </w:rPr>
        <w:t>#stillhungry: Who is hungry, for how long, and why?</w:t>
      </w:r>
      <w:r>
        <w:rPr>
          <w:rFonts w:ascii="Times New Roman" w:hAnsi="Times New Roman" w:cs="Times New Roman"/>
          <w:sz w:val="24"/>
          <w:szCs w:val="24"/>
        </w:rPr>
        <w:t xml:space="preserve">, </w:t>
      </w:r>
      <w:r w:rsidRPr="00E90FAD">
        <w:rPr>
          <w:rFonts w:ascii="Times New Roman" w:hAnsi="Times New Roman" w:cs="Times New Roman"/>
          <w:sz w:val="24"/>
          <w:szCs w:val="24"/>
        </w:rPr>
        <w:t>Research Rep</w:t>
      </w:r>
      <w:r>
        <w:rPr>
          <w:rFonts w:ascii="Times New Roman" w:hAnsi="Times New Roman" w:cs="Times New Roman"/>
          <w:sz w:val="24"/>
          <w:szCs w:val="24"/>
        </w:rPr>
        <w:t xml:space="preserve">ort by West Cheshire Foodbank, </w:t>
      </w:r>
      <w:r w:rsidRPr="00E90FAD">
        <w:rPr>
          <w:rFonts w:ascii="Times New Roman" w:hAnsi="Times New Roman" w:cs="Times New Roman"/>
          <w:sz w:val="24"/>
          <w:szCs w:val="24"/>
        </w:rPr>
        <w:t>University of Oxford, University of Chester, Trussell Trust, Cheshire West Citizens Advice Bureau, DIAL West Cheshir</w:t>
      </w:r>
      <w:r>
        <w:rPr>
          <w:rFonts w:ascii="Times New Roman" w:hAnsi="Times New Roman" w:cs="Times New Roman"/>
          <w:sz w:val="24"/>
          <w:szCs w:val="24"/>
        </w:rPr>
        <w:t>e (DIAL House), Chester Aid to the Homeless and t</w:t>
      </w:r>
      <w:r w:rsidRPr="00E90FAD">
        <w:rPr>
          <w:rFonts w:ascii="Times New Roman" w:hAnsi="Times New Roman" w:cs="Times New Roman"/>
          <w:sz w:val="24"/>
          <w:szCs w:val="24"/>
        </w:rPr>
        <w:t>he Debt Advice Network</w:t>
      </w:r>
      <w:r>
        <w:rPr>
          <w:rFonts w:ascii="Times New Roman" w:hAnsi="Times New Roman" w:cs="Times New Roman"/>
          <w:sz w:val="24"/>
          <w:szCs w:val="24"/>
        </w:rPr>
        <w:t>, July, available at</w:t>
      </w:r>
    </w:p>
    <w:p w:rsidR="00E90FAD" w:rsidRDefault="00E63BC7" w:rsidP="00E90FAD">
      <w:pPr>
        <w:rPr>
          <w:rFonts w:ascii="Times New Roman" w:hAnsi="Times New Roman" w:cs="Times New Roman"/>
          <w:sz w:val="24"/>
          <w:szCs w:val="24"/>
        </w:rPr>
      </w:pPr>
      <w:hyperlink r:id="rId47" w:history="1">
        <w:r w:rsidR="00E90FAD" w:rsidRPr="00F82B8B">
          <w:rPr>
            <w:rStyle w:val="Hyperlink"/>
            <w:rFonts w:ascii="Times New Roman" w:hAnsi="Times New Roman" w:cs="Times New Roman"/>
            <w:sz w:val="24"/>
            <w:szCs w:val="24"/>
          </w:rPr>
          <w:t>https://westcheshire.foodbank.org.uk/about/ourresearch/stillhungry/</w:t>
        </w:r>
      </w:hyperlink>
    </w:p>
    <w:p w:rsidR="00E90FAD" w:rsidRDefault="00E90FAD" w:rsidP="00E90FAD">
      <w:pPr>
        <w:rPr>
          <w:rFonts w:ascii="Times New Roman" w:hAnsi="Times New Roman" w:cs="Times New Roman"/>
          <w:sz w:val="24"/>
          <w:szCs w:val="24"/>
        </w:rPr>
      </w:pPr>
    </w:p>
    <w:p w:rsidR="00104F21" w:rsidRPr="00BA0B5F" w:rsidRDefault="00104F21" w:rsidP="00104F21">
      <w:pPr>
        <w:rPr>
          <w:rFonts w:ascii="Times New Roman" w:hAnsi="Times New Roman" w:cs="Times New Roman"/>
          <w:sz w:val="24"/>
          <w:szCs w:val="24"/>
        </w:rPr>
      </w:pPr>
      <w:r w:rsidRPr="00BA0B5F">
        <w:rPr>
          <w:rFonts w:ascii="Times New Roman" w:hAnsi="Times New Roman" w:cs="Times New Roman"/>
          <w:sz w:val="24"/>
          <w:szCs w:val="24"/>
        </w:rPr>
        <w:t xml:space="preserve">Gregg, Paul (2008) </w:t>
      </w:r>
      <w:r w:rsidRPr="00BA0B5F">
        <w:rPr>
          <w:rFonts w:ascii="Times New Roman" w:hAnsi="Times New Roman" w:cs="Times New Roman"/>
          <w:i/>
          <w:sz w:val="24"/>
          <w:szCs w:val="24"/>
        </w:rPr>
        <w:t>Realising Potential: A Vision for Personalised Conditionality and Support</w:t>
      </w:r>
      <w:r w:rsidRPr="00BA0B5F">
        <w:rPr>
          <w:rFonts w:ascii="Times New Roman" w:hAnsi="Times New Roman" w:cs="Times New Roman"/>
          <w:sz w:val="24"/>
          <w:szCs w:val="24"/>
        </w:rPr>
        <w:t>. An independent report to the Department for Work and Pensions, TSO, December</w:t>
      </w:r>
    </w:p>
    <w:p w:rsidR="00104F21" w:rsidRPr="00BA0B5F" w:rsidRDefault="00104F21" w:rsidP="00104F21">
      <w:pPr>
        <w:rPr>
          <w:rFonts w:ascii="Times New Roman" w:hAnsi="Times New Roman" w:cs="Times New Roman"/>
          <w:sz w:val="24"/>
          <w:szCs w:val="24"/>
        </w:rPr>
      </w:pPr>
    </w:p>
    <w:p w:rsidR="000A728F" w:rsidRDefault="000A728F" w:rsidP="000A728F">
      <w:pPr>
        <w:rPr>
          <w:rFonts w:ascii="Times New Roman" w:hAnsi="Times New Roman" w:cs="Times New Roman"/>
          <w:sz w:val="24"/>
          <w:szCs w:val="24"/>
        </w:rPr>
      </w:pPr>
      <w:r w:rsidRPr="000A728F">
        <w:rPr>
          <w:rFonts w:ascii="Times New Roman" w:hAnsi="Times New Roman" w:cs="Times New Roman"/>
          <w:sz w:val="24"/>
          <w:szCs w:val="24"/>
        </w:rPr>
        <w:t>House of Commons Public Accounts Committee</w:t>
      </w:r>
      <w:r>
        <w:rPr>
          <w:rFonts w:ascii="Times New Roman" w:hAnsi="Times New Roman" w:cs="Times New Roman"/>
          <w:sz w:val="24"/>
          <w:szCs w:val="24"/>
        </w:rPr>
        <w:t xml:space="preserve"> (2017) </w:t>
      </w:r>
      <w:r w:rsidRPr="000A728F">
        <w:rPr>
          <w:rFonts w:ascii="Times New Roman" w:hAnsi="Times New Roman" w:cs="Times New Roman"/>
          <w:i/>
          <w:sz w:val="24"/>
          <w:szCs w:val="24"/>
        </w:rPr>
        <w:t>Benefit sanctions</w:t>
      </w:r>
      <w:r>
        <w:rPr>
          <w:rFonts w:ascii="Times New Roman" w:hAnsi="Times New Roman" w:cs="Times New Roman"/>
          <w:sz w:val="24"/>
          <w:szCs w:val="24"/>
        </w:rPr>
        <w:t xml:space="preserve">, </w:t>
      </w:r>
      <w:r w:rsidRPr="000A728F">
        <w:rPr>
          <w:rFonts w:ascii="Times New Roman" w:hAnsi="Times New Roman" w:cs="Times New Roman"/>
          <w:sz w:val="24"/>
          <w:szCs w:val="24"/>
        </w:rPr>
        <w:t>Forty-second Report of Session 2016–17</w:t>
      </w:r>
      <w:r>
        <w:rPr>
          <w:rFonts w:ascii="Times New Roman" w:hAnsi="Times New Roman" w:cs="Times New Roman"/>
          <w:sz w:val="24"/>
          <w:szCs w:val="24"/>
        </w:rPr>
        <w:t>, HC 775, 21 February</w:t>
      </w:r>
    </w:p>
    <w:p w:rsidR="000A728F" w:rsidRDefault="000A728F" w:rsidP="000A728F">
      <w:pPr>
        <w:rPr>
          <w:rFonts w:ascii="Times New Roman" w:hAnsi="Times New Roman" w:cs="Times New Roman"/>
          <w:sz w:val="24"/>
          <w:szCs w:val="24"/>
        </w:rPr>
      </w:pPr>
    </w:p>
    <w:p w:rsidR="00143263" w:rsidRPr="00A74335" w:rsidRDefault="00143263" w:rsidP="00143263">
      <w:pPr>
        <w:rPr>
          <w:rFonts w:ascii="Times New Roman" w:hAnsi="Times New Roman" w:cs="Times New Roman"/>
          <w:sz w:val="24"/>
          <w:szCs w:val="24"/>
        </w:rPr>
      </w:pPr>
      <w:r w:rsidRPr="00A74335">
        <w:rPr>
          <w:rFonts w:ascii="Times New Roman" w:hAnsi="Times New Roman" w:cs="Times New Roman"/>
          <w:sz w:val="24"/>
          <w:szCs w:val="24"/>
        </w:rPr>
        <w:t>House of Commons Work and Pensions Committee</w:t>
      </w:r>
      <w:r>
        <w:rPr>
          <w:rFonts w:ascii="Times New Roman" w:hAnsi="Times New Roman" w:cs="Times New Roman"/>
          <w:sz w:val="24"/>
          <w:szCs w:val="24"/>
        </w:rPr>
        <w:t xml:space="preserve"> (2016) </w:t>
      </w:r>
      <w:r w:rsidRPr="00A74335">
        <w:rPr>
          <w:rFonts w:ascii="Times New Roman" w:hAnsi="Times New Roman" w:cs="Times New Roman"/>
          <w:i/>
          <w:sz w:val="24"/>
          <w:szCs w:val="24"/>
        </w:rPr>
        <w:t>The future of Jobcentre Plus</w:t>
      </w:r>
      <w:r>
        <w:rPr>
          <w:rFonts w:ascii="Times New Roman" w:hAnsi="Times New Roman" w:cs="Times New Roman"/>
          <w:sz w:val="24"/>
          <w:szCs w:val="24"/>
        </w:rPr>
        <w:t>,</w:t>
      </w:r>
    </w:p>
    <w:p w:rsidR="00143263" w:rsidRDefault="00143263" w:rsidP="00143263">
      <w:pPr>
        <w:rPr>
          <w:rFonts w:ascii="Times New Roman" w:hAnsi="Times New Roman" w:cs="Times New Roman"/>
          <w:sz w:val="24"/>
          <w:szCs w:val="24"/>
        </w:rPr>
      </w:pPr>
      <w:r w:rsidRPr="00A74335">
        <w:rPr>
          <w:rFonts w:ascii="Times New Roman" w:hAnsi="Times New Roman" w:cs="Times New Roman"/>
          <w:sz w:val="24"/>
          <w:szCs w:val="24"/>
        </w:rPr>
        <w:t>Second Report of Session 2016–17</w:t>
      </w:r>
      <w:r>
        <w:rPr>
          <w:rFonts w:ascii="Times New Roman" w:hAnsi="Times New Roman" w:cs="Times New Roman"/>
          <w:sz w:val="24"/>
          <w:szCs w:val="24"/>
        </w:rPr>
        <w:t>, HC 57, 9 November</w:t>
      </w:r>
    </w:p>
    <w:p w:rsidR="00143263" w:rsidRDefault="00143263" w:rsidP="00143263">
      <w:pPr>
        <w:rPr>
          <w:rFonts w:ascii="Times New Roman" w:hAnsi="Times New Roman" w:cs="Times New Roman"/>
          <w:sz w:val="24"/>
          <w:szCs w:val="24"/>
        </w:rPr>
      </w:pPr>
    </w:p>
    <w:p w:rsidR="00DC1AAB" w:rsidRPr="007A579E" w:rsidRDefault="00DC1AAB" w:rsidP="00DC1AAB">
      <w:pPr>
        <w:rPr>
          <w:rFonts w:ascii="Times New Roman" w:hAnsi="Times New Roman" w:cs="Times New Roman"/>
          <w:sz w:val="24"/>
          <w:szCs w:val="24"/>
        </w:rPr>
      </w:pPr>
      <w:r w:rsidRPr="007A579E">
        <w:rPr>
          <w:rFonts w:ascii="Times New Roman" w:hAnsi="Times New Roman" w:cs="Times New Roman"/>
          <w:sz w:val="24"/>
          <w:szCs w:val="24"/>
        </w:rPr>
        <w:t>House of Commons</w:t>
      </w:r>
      <w:r>
        <w:rPr>
          <w:rFonts w:ascii="Times New Roman" w:hAnsi="Times New Roman" w:cs="Times New Roman"/>
          <w:sz w:val="24"/>
          <w:szCs w:val="24"/>
        </w:rPr>
        <w:t xml:space="preserve"> </w:t>
      </w:r>
      <w:r w:rsidRPr="007A579E">
        <w:rPr>
          <w:rFonts w:ascii="Times New Roman" w:hAnsi="Times New Roman" w:cs="Times New Roman"/>
          <w:sz w:val="24"/>
          <w:szCs w:val="24"/>
        </w:rPr>
        <w:t>Work and Pensions Committee</w:t>
      </w:r>
      <w:r>
        <w:rPr>
          <w:rFonts w:ascii="Times New Roman" w:hAnsi="Times New Roman" w:cs="Times New Roman"/>
          <w:sz w:val="24"/>
          <w:szCs w:val="24"/>
        </w:rPr>
        <w:t xml:space="preserve"> (201</w:t>
      </w:r>
      <w:r w:rsidR="00143263">
        <w:rPr>
          <w:rFonts w:ascii="Times New Roman" w:hAnsi="Times New Roman" w:cs="Times New Roman"/>
          <w:sz w:val="24"/>
          <w:szCs w:val="24"/>
        </w:rPr>
        <w:t>7</w:t>
      </w:r>
      <w:r>
        <w:rPr>
          <w:rFonts w:ascii="Times New Roman" w:hAnsi="Times New Roman" w:cs="Times New Roman"/>
          <w:sz w:val="24"/>
          <w:szCs w:val="24"/>
        </w:rPr>
        <w:t xml:space="preserve">) </w:t>
      </w:r>
      <w:r w:rsidRPr="007A579E">
        <w:rPr>
          <w:rFonts w:ascii="Times New Roman" w:hAnsi="Times New Roman" w:cs="Times New Roman"/>
          <w:i/>
          <w:sz w:val="24"/>
          <w:szCs w:val="24"/>
        </w:rPr>
        <w:t>Disability employment gap</w:t>
      </w:r>
      <w:r>
        <w:rPr>
          <w:rFonts w:ascii="Times New Roman" w:hAnsi="Times New Roman" w:cs="Times New Roman"/>
          <w:sz w:val="24"/>
          <w:szCs w:val="24"/>
        </w:rPr>
        <w:t>,</w:t>
      </w:r>
    </w:p>
    <w:p w:rsidR="00DC1AAB" w:rsidRDefault="00DC1AAB" w:rsidP="00DC1AAB">
      <w:pPr>
        <w:rPr>
          <w:rFonts w:ascii="Times New Roman" w:hAnsi="Times New Roman" w:cs="Times New Roman"/>
          <w:sz w:val="24"/>
          <w:szCs w:val="24"/>
        </w:rPr>
      </w:pPr>
      <w:r w:rsidRPr="007A579E">
        <w:rPr>
          <w:rFonts w:ascii="Times New Roman" w:hAnsi="Times New Roman" w:cs="Times New Roman"/>
          <w:sz w:val="24"/>
          <w:szCs w:val="24"/>
        </w:rPr>
        <w:t>Seventh Report of Session 2016–17</w:t>
      </w:r>
      <w:r>
        <w:rPr>
          <w:rFonts w:ascii="Times New Roman" w:hAnsi="Times New Roman" w:cs="Times New Roman"/>
          <w:sz w:val="24"/>
          <w:szCs w:val="24"/>
        </w:rPr>
        <w:t>, HC 56, 3 February, available at</w:t>
      </w:r>
    </w:p>
    <w:p w:rsidR="00DC1AAB" w:rsidRDefault="00E63BC7" w:rsidP="00DC1AAB">
      <w:pPr>
        <w:rPr>
          <w:rFonts w:ascii="Times New Roman" w:hAnsi="Times New Roman" w:cs="Times New Roman"/>
          <w:sz w:val="24"/>
          <w:szCs w:val="24"/>
        </w:rPr>
      </w:pPr>
      <w:hyperlink r:id="rId48" w:history="1">
        <w:r w:rsidR="00DC1AAB" w:rsidRPr="00845922">
          <w:rPr>
            <w:rStyle w:val="Hyperlink"/>
            <w:rFonts w:ascii="Times New Roman" w:hAnsi="Times New Roman" w:cs="Times New Roman"/>
            <w:sz w:val="24"/>
            <w:szCs w:val="24"/>
          </w:rPr>
          <w:t>https://www.publications.parliament.uk/pa/cm201617/cmselect/cmworpen/56/56.pdf</w:t>
        </w:r>
      </w:hyperlink>
    </w:p>
    <w:p w:rsidR="00DC1AAB" w:rsidRDefault="00DC1AAB" w:rsidP="00DC1AAB">
      <w:pPr>
        <w:rPr>
          <w:rFonts w:ascii="Times New Roman" w:hAnsi="Times New Roman" w:cs="Times New Roman"/>
          <w:sz w:val="24"/>
          <w:szCs w:val="24"/>
        </w:rPr>
      </w:pPr>
    </w:p>
    <w:p w:rsidR="00F83D4A" w:rsidRPr="00F75C2B" w:rsidRDefault="00F83D4A" w:rsidP="00F83D4A">
      <w:pPr>
        <w:rPr>
          <w:rFonts w:ascii="Times New Roman" w:hAnsi="Times New Roman" w:cs="Times New Roman"/>
          <w:sz w:val="24"/>
          <w:szCs w:val="24"/>
        </w:rPr>
      </w:pPr>
      <w:r w:rsidRPr="00D1021B">
        <w:rPr>
          <w:rFonts w:ascii="Times New Roman" w:hAnsi="Times New Roman" w:cs="Times New Roman"/>
          <w:sz w:val="24"/>
          <w:szCs w:val="24"/>
        </w:rPr>
        <w:t>Hughes</w:t>
      </w:r>
      <w:r>
        <w:rPr>
          <w:rFonts w:ascii="Times New Roman" w:hAnsi="Times New Roman" w:cs="Times New Roman"/>
          <w:sz w:val="24"/>
          <w:szCs w:val="24"/>
        </w:rPr>
        <w:t>,</w:t>
      </w:r>
      <w:r w:rsidRPr="00D1021B">
        <w:rPr>
          <w:rFonts w:ascii="Times New Roman" w:hAnsi="Times New Roman" w:cs="Times New Roman"/>
          <w:sz w:val="24"/>
          <w:szCs w:val="24"/>
        </w:rPr>
        <w:t xml:space="preserve"> Amanda </w:t>
      </w:r>
      <w:r>
        <w:rPr>
          <w:rFonts w:ascii="Times New Roman" w:hAnsi="Times New Roman" w:cs="Times New Roman"/>
          <w:sz w:val="24"/>
          <w:szCs w:val="24"/>
        </w:rPr>
        <w:t xml:space="preserve">&amp; </w:t>
      </w:r>
      <w:r w:rsidRPr="00D1021B">
        <w:rPr>
          <w:rFonts w:ascii="Times New Roman" w:hAnsi="Times New Roman" w:cs="Times New Roman"/>
          <w:sz w:val="24"/>
          <w:szCs w:val="24"/>
        </w:rPr>
        <w:t>Kumari</w:t>
      </w:r>
      <w:r>
        <w:rPr>
          <w:rFonts w:ascii="Times New Roman" w:hAnsi="Times New Roman" w:cs="Times New Roman"/>
          <w:sz w:val="24"/>
          <w:szCs w:val="24"/>
        </w:rPr>
        <w:t>,</w:t>
      </w:r>
      <w:r w:rsidRPr="00D1021B">
        <w:rPr>
          <w:rFonts w:ascii="Times New Roman" w:hAnsi="Times New Roman" w:cs="Times New Roman"/>
          <w:sz w:val="24"/>
          <w:szCs w:val="24"/>
        </w:rPr>
        <w:t xml:space="preserve"> Meena </w:t>
      </w:r>
      <w:r>
        <w:rPr>
          <w:rFonts w:ascii="Times New Roman" w:hAnsi="Times New Roman" w:cs="Times New Roman"/>
          <w:sz w:val="24"/>
          <w:szCs w:val="24"/>
        </w:rPr>
        <w:t>(2017) ‘</w:t>
      </w:r>
      <w:r w:rsidRPr="00D1021B">
        <w:rPr>
          <w:rFonts w:ascii="Times New Roman" w:hAnsi="Times New Roman" w:cs="Times New Roman"/>
          <w:sz w:val="24"/>
          <w:szCs w:val="24"/>
        </w:rPr>
        <w:t>Unemployment, underweight, and obesity: findings from Understanding Society (UKHLS)</w:t>
      </w:r>
      <w:r>
        <w:rPr>
          <w:rFonts w:ascii="Times New Roman" w:hAnsi="Times New Roman" w:cs="Times New Roman"/>
          <w:sz w:val="24"/>
          <w:szCs w:val="24"/>
        </w:rPr>
        <w:t xml:space="preserve">’, </w:t>
      </w:r>
      <w:r w:rsidRPr="00F75C2B">
        <w:rPr>
          <w:rFonts w:ascii="Times New Roman" w:hAnsi="Times New Roman" w:cs="Times New Roman"/>
          <w:i/>
          <w:sz w:val="24"/>
          <w:szCs w:val="24"/>
        </w:rPr>
        <w:t>Preventive Medicine</w:t>
      </w:r>
      <w:r>
        <w:rPr>
          <w:rFonts w:ascii="Times New Roman" w:hAnsi="Times New Roman" w:cs="Times New Roman"/>
          <w:sz w:val="24"/>
          <w:szCs w:val="24"/>
        </w:rPr>
        <w:t xml:space="preserve">, </w:t>
      </w:r>
      <w:r w:rsidRPr="00F75C2B">
        <w:rPr>
          <w:rFonts w:ascii="Times New Roman" w:hAnsi="Times New Roman" w:cs="Times New Roman"/>
          <w:sz w:val="24"/>
          <w:szCs w:val="24"/>
        </w:rPr>
        <w:t>97</w:t>
      </w:r>
      <w:r>
        <w:rPr>
          <w:rFonts w:ascii="Times New Roman" w:hAnsi="Times New Roman" w:cs="Times New Roman"/>
          <w:sz w:val="24"/>
          <w:szCs w:val="24"/>
        </w:rPr>
        <w:t xml:space="preserve">: </w:t>
      </w:r>
      <w:r w:rsidRPr="00F75C2B">
        <w:rPr>
          <w:rFonts w:ascii="Times New Roman" w:hAnsi="Times New Roman" w:cs="Times New Roman"/>
          <w:sz w:val="24"/>
          <w:szCs w:val="24"/>
        </w:rPr>
        <w:t>19 -25</w:t>
      </w:r>
      <w:r>
        <w:rPr>
          <w:rFonts w:ascii="Times New Roman" w:hAnsi="Times New Roman" w:cs="Times New Roman"/>
          <w:sz w:val="24"/>
          <w:szCs w:val="24"/>
        </w:rPr>
        <w:t>, April</w:t>
      </w:r>
    </w:p>
    <w:p w:rsidR="00F83D4A" w:rsidRPr="00D1021B" w:rsidRDefault="00F83D4A" w:rsidP="00F83D4A">
      <w:pPr>
        <w:rPr>
          <w:rFonts w:ascii="Times New Roman" w:hAnsi="Times New Roman" w:cs="Times New Roman"/>
          <w:sz w:val="24"/>
          <w:szCs w:val="24"/>
        </w:rPr>
      </w:pPr>
      <w:r w:rsidRPr="00F75C2B">
        <w:rPr>
          <w:rFonts w:ascii="Times New Roman" w:hAnsi="Times New Roman" w:cs="Times New Roman"/>
          <w:sz w:val="24"/>
          <w:szCs w:val="24"/>
        </w:rPr>
        <w:t>DOI</w:t>
      </w:r>
      <w:r>
        <w:rPr>
          <w:rFonts w:ascii="Times New Roman" w:hAnsi="Times New Roman" w:cs="Times New Roman"/>
          <w:sz w:val="24"/>
          <w:szCs w:val="24"/>
        </w:rPr>
        <w:t xml:space="preserve"> </w:t>
      </w:r>
      <w:r w:rsidRPr="00F75C2B">
        <w:rPr>
          <w:rFonts w:ascii="Times New Roman" w:hAnsi="Times New Roman" w:cs="Times New Roman"/>
          <w:sz w:val="24"/>
          <w:szCs w:val="24"/>
        </w:rPr>
        <w:t>http://dx.doi.org/10.1016/j.ypmed.2016.12.045</w:t>
      </w:r>
    </w:p>
    <w:p w:rsidR="00F83D4A" w:rsidRPr="00D1021B" w:rsidRDefault="00F83D4A" w:rsidP="00F83D4A">
      <w:pPr>
        <w:rPr>
          <w:rFonts w:ascii="Times New Roman" w:hAnsi="Times New Roman" w:cs="Times New Roman"/>
          <w:sz w:val="24"/>
          <w:szCs w:val="24"/>
        </w:rPr>
      </w:pPr>
    </w:p>
    <w:p w:rsidR="00CC2856" w:rsidRPr="00BA0B5F" w:rsidRDefault="00CC2856" w:rsidP="00CC2856">
      <w:pPr>
        <w:rPr>
          <w:rFonts w:ascii="Times New Roman" w:hAnsi="Times New Roman" w:cs="Times New Roman"/>
          <w:sz w:val="24"/>
          <w:szCs w:val="24"/>
        </w:rPr>
      </w:pPr>
      <w:r w:rsidRPr="00BA0B5F">
        <w:rPr>
          <w:rFonts w:ascii="Times New Roman" w:hAnsi="Times New Roman" w:cs="Times New Roman"/>
          <w:sz w:val="24"/>
          <w:szCs w:val="24"/>
        </w:rPr>
        <w:t xml:space="preserve">Loopstra, Rachel, Aaron Reeves, David Taylor-Robinson, Ben Barr, Martin McKee &amp; David Stuckler (2015) ‘Austerity, sanctions, and the rise of food banks in the UK’, </w:t>
      </w:r>
      <w:r w:rsidRPr="00BA0B5F">
        <w:rPr>
          <w:rFonts w:ascii="Times New Roman" w:hAnsi="Times New Roman" w:cs="Times New Roman"/>
          <w:i/>
          <w:sz w:val="24"/>
          <w:szCs w:val="24"/>
        </w:rPr>
        <w:t>British Medical Journal</w:t>
      </w:r>
      <w:r w:rsidRPr="00BA0B5F">
        <w:rPr>
          <w:rFonts w:ascii="Times New Roman" w:hAnsi="Times New Roman" w:cs="Times New Roman"/>
          <w:sz w:val="24"/>
          <w:szCs w:val="24"/>
        </w:rPr>
        <w:t xml:space="preserve">, 360:h1775, 8 April, at </w:t>
      </w:r>
      <w:r w:rsidRPr="00BA0B5F">
        <w:rPr>
          <w:rStyle w:val="highwire-cite-doi"/>
          <w:rFonts w:ascii="Times New Roman" w:hAnsi="Times New Roman" w:cs="Times New Roman"/>
          <w:iCs/>
          <w:sz w:val="24"/>
          <w:szCs w:val="24"/>
        </w:rPr>
        <w:t>http://dx.doi.org/10.1136/bmj.h1775</w:t>
      </w:r>
    </w:p>
    <w:p w:rsidR="00CC2856" w:rsidRDefault="00CC2856" w:rsidP="00E01805">
      <w:pPr>
        <w:rPr>
          <w:rFonts w:ascii="Times New Roman" w:hAnsi="Times New Roman" w:cs="Times New Roman"/>
          <w:sz w:val="24"/>
          <w:szCs w:val="24"/>
        </w:rPr>
      </w:pPr>
    </w:p>
    <w:p w:rsidR="00E01805" w:rsidRPr="00E01805" w:rsidRDefault="00E01805" w:rsidP="00E01805">
      <w:pPr>
        <w:rPr>
          <w:rFonts w:ascii="Times New Roman" w:hAnsi="Times New Roman" w:cs="Times New Roman"/>
          <w:sz w:val="24"/>
          <w:szCs w:val="24"/>
        </w:rPr>
      </w:pPr>
      <w:r w:rsidRPr="00E01805">
        <w:rPr>
          <w:rFonts w:ascii="Times New Roman" w:hAnsi="Times New Roman" w:cs="Times New Roman"/>
          <w:sz w:val="24"/>
          <w:szCs w:val="24"/>
        </w:rPr>
        <w:t>Loopstra</w:t>
      </w:r>
      <w:r>
        <w:rPr>
          <w:rFonts w:ascii="Times New Roman" w:hAnsi="Times New Roman" w:cs="Times New Roman"/>
          <w:sz w:val="24"/>
          <w:szCs w:val="24"/>
        </w:rPr>
        <w:t>,</w:t>
      </w:r>
      <w:r w:rsidRPr="00E01805">
        <w:rPr>
          <w:rFonts w:ascii="Times New Roman" w:hAnsi="Times New Roman" w:cs="Times New Roman"/>
          <w:sz w:val="24"/>
          <w:szCs w:val="24"/>
        </w:rPr>
        <w:t xml:space="preserve"> Rachel</w:t>
      </w:r>
      <w:r>
        <w:rPr>
          <w:rFonts w:ascii="Times New Roman" w:hAnsi="Times New Roman" w:cs="Times New Roman"/>
          <w:sz w:val="24"/>
          <w:szCs w:val="24"/>
        </w:rPr>
        <w:t xml:space="preserve">, </w:t>
      </w:r>
      <w:r w:rsidRPr="00E01805">
        <w:rPr>
          <w:rFonts w:ascii="Times New Roman" w:hAnsi="Times New Roman" w:cs="Times New Roman"/>
          <w:sz w:val="24"/>
          <w:szCs w:val="24"/>
        </w:rPr>
        <w:t>J</w:t>
      </w:r>
      <w:r>
        <w:rPr>
          <w:rFonts w:ascii="Times New Roman" w:hAnsi="Times New Roman" w:cs="Times New Roman"/>
          <w:sz w:val="24"/>
          <w:szCs w:val="24"/>
        </w:rPr>
        <w:t xml:space="preserve">. </w:t>
      </w:r>
      <w:r w:rsidRPr="00E01805">
        <w:rPr>
          <w:rFonts w:ascii="Times New Roman" w:hAnsi="Times New Roman" w:cs="Times New Roman"/>
          <w:sz w:val="24"/>
          <w:szCs w:val="24"/>
        </w:rPr>
        <w:t>Fledderjohann</w:t>
      </w:r>
      <w:r>
        <w:rPr>
          <w:rFonts w:ascii="Times New Roman" w:hAnsi="Times New Roman" w:cs="Times New Roman"/>
          <w:sz w:val="24"/>
          <w:szCs w:val="24"/>
        </w:rPr>
        <w:t xml:space="preserve">, </w:t>
      </w:r>
      <w:r w:rsidRPr="00E01805">
        <w:rPr>
          <w:rFonts w:ascii="Times New Roman" w:hAnsi="Times New Roman" w:cs="Times New Roman"/>
          <w:sz w:val="24"/>
          <w:szCs w:val="24"/>
        </w:rPr>
        <w:t>A</w:t>
      </w:r>
      <w:r>
        <w:rPr>
          <w:rFonts w:ascii="Times New Roman" w:hAnsi="Times New Roman" w:cs="Times New Roman"/>
          <w:sz w:val="24"/>
          <w:szCs w:val="24"/>
        </w:rPr>
        <w:t xml:space="preserve">. </w:t>
      </w:r>
      <w:r w:rsidRPr="00E01805">
        <w:rPr>
          <w:rFonts w:ascii="Times New Roman" w:hAnsi="Times New Roman" w:cs="Times New Roman"/>
          <w:sz w:val="24"/>
          <w:szCs w:val="24"/>
        </w:rPr>
        <w:t>Reeves</w:t>
      </w:r>
      <w:r>
        <w:rPr>
          <w:rFonts w:ascii="Times New Roman" w:hAnsi="Times New Roman" w:cs="Times New Roman"/>
          <w:sz w:val="24"/>
          <w:szCs w:val="24"/>
        </w:rPr>
        <w:t xml:space="preserve"> &amp; </w:t>
      </w:r>
      <w:r w:rsidRPr="00E01805">
        <w:rPr>
          <w:rFonts w:ascii="Times New Roman" w:hAnsi="Times New Roman" w:cs="Times New Roman"/>
          <w:sz w:val="24"/>
          <w:szCs w:val="24"/>
        </w:rPr>
        <w:t>D</w:t>
      </w:r>
      <w:r>
        <w:rPr>
          <w:rFonts w:ascii="Times New Roman" w:hAnsi="Times New Roman" w:cs="Times New Roman"/>
          <w:sz w:val="24"/>
          <w:szCs w:val="24"/>
        </w:rPr>
        <w:t xml:space="preserve">. </w:t>
      </w:r>
      <w:r w:rsidRPr="00E01805">
        <w:rPr>
          <w:rFonts w:ascii="Times New Roman" w:hAnsi="Times New Roman" w:cs="Times New Roman"/>
          <w:sz w:val="24"/>
          <w:szCs w:val="24"/>
        </w:rPr>
        <w:t>Stuckler</w:t>
      </w:r>
      <w:r>
        <w:rPr>
          <w:rFonts w:ascii="Times New Roman" w:hAnsi="Times New Roman" w:cs="Times New Roman"/>
          <w:sz w:val="24"/>
          <w:szCs w:val="24"/>
        </w:rPr>
        <w:t xml:space="preserve"> (2016) </w:t>
      </w:r>
      <w:r w:rsidRPr="00E01805">
        <w:rPr>
          <w:rFonts w:ascii="Times New Roman" w:hAnsi="Times New Roman" w:cs="Times New Roman"/>
          <w:i/>
          <w:sz w:val="24"/>
          <w:szCs w:val="24"/>
        </w:rPr>
        <w:t>The impact of benefit sanctioning on food insecurity: a dynamic cross-area study of food bank usage in the UK</w:t>
      </w:r>
      <w:r>
        <w:rPr>
          <w:rFonts w:ascii="Times New Roman" w:hAnsi="Times New Roman" w:cs="Times New Roman"/>
          <w:sz w:val="24"/>
          <w:szCs w:val="24"/>
        </w:rPr>
        <w:t xml:space="preserve">, </w:t>
      </w:r>
    </w:p>
    <w:p w:rsidR="00E01805" w:rsidRDefault="00E01805" w:rsidP="00E01805">
      <w:pPr>
        <w:rPr>
          <w:rFonts w:ascii="Times New Roman" w:hAnsi="Times New Roman" w:cs="Times New Roman"/>
          <w:sz w:val="24"/>
          <w:szCs w:val="24"/>
        </w:rPr>
      </w:pPr>
      <w:r w:rsidRPr="00E01805">
        <w:rPr>
          <w:rFonts w:ascii="Times New Roman" w:hAnsi="Times New Roman" w:cs="Times New Roman"/>
          <w:sz w:val="24"/>
          <w:szCs w:val="24"/>
        </w:rPr>
        <w:t>University of Oxford, Department of Sociology Working Papers N</w:t>
      </w:r>
      <w:r>
        <w:rPr>
          <w:rFonts w:ascii="Times New Roman" w:hAnsi="Times New Roman" w:cs="Times New Roman"/>
          <w:sz w:val="24"/>
          <w:szCs w:val="24"/>
        </w:rPr>
        <w:t>o.</w:t>
      </w:r>
      <w:r w:rsidRPr="00E01805">
        <w:rPr>
          <w:rFonts w:ascii="Times New Roman" w:hAnsi="Times New Roman" w:cs="Times New Roman"/>
          <w:sz w:val="24"/>
          <w:szCs w:val="24"/>
        </w:rPr>
        <w:t xml:space="preserve"> 2016-03</w:t>
      </w:r>
      <w:r>
        <w:rPr>
          <w:rFonts w:ascii="Times New Roman" w:hAnsi="Times New Roman" w:cs="Times New Roman"/>
          <w:sz w:val="24"/>
          <w:szCs w:val="24"/>
        </w:rPr>
        <w:t xml:space="preserve">, </w:t>
      </w:r>
      <w:r w:rsidR="00A765AF">
        <w:rPr>
          <w:rFonts w:ascii="Times New Roman" w:hAnsi="Times New Roman" w:cs="Times New Roman"/>
          <w:sz w:val="24"/>
          <w:szCs w:val="24"/>
        </w:rPr>
        <w:t>October, at</w:t>
      </w:r>
    </w:p>
    <w:p w:rsidR="00A765AF" w:rsidRDefault="00E63BC7" w:rsidP="00E01805">
      <w:pPr>
        <w:rPr>
          <w:rFonts w:ascii="Times New Roman" w:hAnsi="Times New Roman" w:cs="Times New Roman"/>
          <w:sz w:val="24"/>
          <w:szCs w:val="24"/>
        </w:rPr>
      </w:pPr>
      <w:hyperlink r:id="rId49" w:history="1">
        <w:r w:rsidR="00A765AF" w:rsidRPr="00A1572E">
          <w:rPr>
            <w:rStyle w:val="Hyperlink"/>
            <w:rFonts w:ascii="Times New Roman" w:hAnsi="Times New Roman" w:cs="Times New Roman"/>
            <w:sz w:val="24"/>
            <w:szCs w:val="24"/>
          </w:rPr>
          <w:t>http://www.ox.ac.uk/news/2016-10-27-strong-link-between-increased-benefit-sanctions-and-higher-foodbank-use</w:t>
        </w:r>
      </w:hyperlink>
    </w:p>
    <w:p w:rsidR="00E01805" w:rsidRDefault="00E01805" w:rsidP="005B39EC">
      <w:pPr>
        <w:rPr>
          <w:rFonts w:ascii="Times New Roman" w:hAnsi="Times New Roman" w:cs="Times New Roman"/>
          <w:sz w:val="24"/>
          <w:szCs w:val="24"/>
        </w:rPr>
      </w:pPr>
    </w:p>
    <w:p w:rsidR="00785D57" w:rsidRDefault="00785D57" w:rsidP="005B39EC">
      <w:pPr>
        <w:rPr>
          <w:rFonts w:ascii="Times New Roman" w:hAnsi="Times New Roman" w:cs="Times New Roman"/>
          <w:sz w:val="24"/>
          <w:szCs w:val="24"/>
        </w:rPr>
      </w:pPr>
      <w:r>
        <w:rPr>
          <w:rFonts w:ascii="Times New Roman" w:hAnsi="Times New Roman" w:cs="Times New Roman"/>
          <w:sz w:val="24"/>
          <w:szCs w:val="24"/>
        </w:rPr>
        <w:t xml:space="preserve">Mirza-Davies, James &amp; McGuinness, Feargal (2016) </w:t>
      </w:r>
      <w:r w:rsidRPr="00292C73">
        <w:rPr>
          <w:rFonts w:ascii="Times New Roman" w:hAnsi="Times New Roman" w:cs="Times New Roman"/>
          <w:i/>
          <w:sz w:val="24"/>
          <w:szCs w:val="24"/>
        </w:rPr>
        <w:t>Work and Health Programme</w:t>
      </w:r>
      <w:r>
        <w:rPr>
          <w:rFonts w:ascii="Times New Roman" w:hAnsi="Times New Roman" w:cs="Times New Roman"/>
          <w:sz w:val="24"/>
          <w:szCs w:val="24"/>
        </w:rPr>
        <w:t>, House of Commons Library Briefing Paper No.7845, 22 December, available at</w:t>
      </w:r>
    </w:p>
    <w:p w:rsidR="00785D57" w:rsidRDefault="00E63BC7" w:rsidP="005B39EC">
      <w:pPr>
        <w:rPr>
          <w:rFonts w:ascii="Times New Roman" w:hAnsi="Times New Roman" w:cs="Times New Roman"/>
          <w:sz w:val="24"/>
          <w:szCs w:val="24"/>
        </w:rPr>
      </w:pPr>
      <w:hyperlink r:id="rId50" w:anchor="fullreport" w:history="1">
        <w:r w:rsidR="00785D57" w:rsidRPr="00BF3844">
          <w:rPr>
            <w:rStyle w:val="Hyperlink"/>
            <w:rFonts w:ascii="Times New Roman" w:hAnsi="Times New Roman" w:cs="Times New Roman"/>
            <w:sz w:val="24"/>
            <w:szCs w:val="24"/>
          </w:rPr>
          <w:t>http://researchbriefings.parliament.uk/ResearchBriefing/Summary/CBP-7845#fullreport</w:t>
        </w:r>
      </w:hyperlink>
    </w:p>
    <w:p w:rsidR="00785D57" w:rsidRDefault="00785D57" w:rsidP="005B39EC">
      <w:pPr>
        <w:rPr>
          <w:rFonts w:ascii="Times New Roman" w:hAnsi="Times New Roman" w:cs="Times New Roman"/>
          <w:sz w:val="24"/>
          <w:szCs w:val="24"/>
        </w:rPr>
      </w:pPr>
    </w:p>
    <w:p w:rsidR="00FE153F" w:rsidRDefault="00FE153F" w:rsidP="00FE153F">
      <w:pPr>
        <w:rPr>
          <w:rFonts w:ascii="Times New Roman" w:hAnsi="Times New Roman" w:cs="Times New Roman"/>
          <w:sz w:val="24"/>
          <w:szCs w:val="24"/>
        </w:rPr>
      </w:pPr>
      <w:r>
        <w:rPr>
          <w:rFonts w:ascii="Times New Roman" w:hAnsi="Times New Roman" w:cs="Times New Roman"/>
          <w:sz w:val="24"/>
          <w:szCs w:val="24"/>
        </w:rPr>
        <w:t xml:space="preserve">National Audit Office (2016) </w:t>
      </w:r>
      <w:r w:rsidRPr="001457AE">
        <w:rPr>
          <w:rFonts w:ascii="Times New Roman" w:hAnsi="Times New Roman" w:cs="Times New Roman"/>
          <w:i/>
          <w:sz w:val="24"/>
          <w:szCs w:val="24"/>
        </w:rPr>
        <w:t>Benefit Sanctions</w:t>
      </w:r>
      <w:r>
        <w:rPr>
          <w:rFonts w:ascii="Times New Roman" w:hAnsi="Times New Roman" w:cs="Times New Roman"/>
          <w:sz w:val="24"/>
          <w:szCs w:val="24"/>
        </w:rPr>
        <w:t>, HC 628, 30 November</w:t>
      </w:r>
    </w:p>
    <w:p w:rsidR="00041F9F" w:rsidRDefault="00041F9F" w:rsidP="00FE153F">
      <w:pPr>
        <w:rPr>
          <w:rFonts w:ascii="Times New Roman" w:hAnsi="Times New Roman" w:cs="Times New Roman"/>
          <w:sz w:val="24"/>
          <w:szCs w:val="24"/>
        </w:rPr>
      </w:pPr>
    </w:p>
    <w:p w:rsidR="000A728F" w:rsidRDefault="000A728F" w:rsidP="000A728F">
      <w:pPr>
        <w:rPr>
          <w:rFonts w:ascii="Times New Roman" w:hAnsi="Times New Roman" w:cs="Times New Roman"/>
          <w:sz w:val="24"/>
          <w:szCs w:val="24"/>
        </w:rPr>
      </w:pPr>
      <w:r>
        <w:rPr>
          <w:rFonts w:ascii="Times New Roman" w:hAnsi="Times New Roman" w:cs="Times New Roman"/>
          <w:sz w:val="24"/>
          <w:szCs w:val="24"/>
        </w:rPr>
        <w:t xml:space="preserve">Webster, David (2014) </w:t>
      </w:r>
      <w:r w:rsidRPr="002E20DF">
        <w:rPr>
          <w:rFonts w:ascii="Times New Roman" w:hAnsi="Times New Roman" w:cs="Times New Roman"/>
          <w:i/>
          <w:sz w:val="24"/>
          <w:szCs w:val="24"/>
        </w:rPr>
        <w:t>Evidence submitted to the House of Commons Work and Pensions Committee Inquiry into Benefit Sanctions Policy beyond the Oakley Review</w:t>
      </w:r>
      <w:r>
        <w:rPr>
          <w:rFonts w:ascii="Times New Roman" w:hAnsi="Times New Roman" w:cs="Times New Roman"/>
          <w:sz w:val="24"/>
          <w:szCs w:val="24"/>
        </w:rPr>
        <w:t xml:space="preserve">, 12 December, available at </w:t>
      </w:r>
      <w:hyperlink r:id="rId51" w:history="1">
        <w:r w:rsidRPr="002F522C">
          <w:rPr>
            <w:rStyle w:val="Hyperlink"/>
            <w:rFonts w:ascii="Times New Roman" w:hAnsi="Times New Roman" w:cs="Times New Roman"/>
            <w:sz w:val="24"/>
            <w:szCs w:val="24"/>
          </w:rPr>
          <w:t>http://www.cpag.org.uk/sites/default/files/uploads/CPAG-HofC-Wk-Pens-Sanctions-DW-evidence-Dec-2014.pdf</w:t>
        </w:r>
      </w:hyperlink>
      <w:r>
        <w:rPr>
          <w:rFonts w:ascii="Times New Roman" w:hAnsi="Times New Roman" w:cs="Times New Roman"/>
          <w:sz w:val="24"/>
          <w:szCs w:val="24"/>
        </w:rPr>
        <w:t xml:space="preserve"> </w:t>
      </w:r>
    </w:p>
    <w:p w:rsidR="000A728F" w:rsidRDefault="000A728F" w:rsidP="000A728F">
      <w:pPr>
        <w:rPr>
          <w:rFonts w:ascii="Times New Roman" w:hAnsi="Times New Roman" w:cs="Times New Roman"/>
          <w:sz w:val="24"/>
          <w:szCs w:val="24"/>
        </w:rPr>
      </w:pPr>
    </w:p>
    <w:p w:rsidR="002E20DF" w:rsidRDefault="002E20DF" w:rsidP="002E20DF">
      <w:pPr>
        <w:rPr>
          <w:rFonts w:ascii="Times New Roman" w:hAnsi="Times New Roman" w:cs="Times New Roman"/>
          <w:sz w:val="24"/>
          <w:szCs w:val="24"/>
        </w:rPr>
      </w:pPr>
      <w:r w:rsidRPr="002E26D7">
        <w:rPr>
          <w:rFonts w:ascii="Times New Roman" w:hAnsi="Times New Roman" w:cs="Times New Roman"/>
          <w:sz w:val="24"/>
          <w:szCs w:val="24"/>
        </w:rPr>
        <w:t>Webster</w:t>
      </w:r>
      <w:r>
        <w:rPr>
          <w:rFonts w:ascii="Times New Roman" w:hAnsi="Times New Roman" w:cs="Times New Roman"/>
          <w:sz w:val="24"/>
          <w:szCs w:val="24"/>
        </w:rPr>
        <w:t xml:space="preserve">, D. (2015) </w:t>
      </w:r>
      <w:r w:rsidRPr="002E26D7">
        <w:rPr>
          <w:rFonts w:ascii="Times New Roman" w:hAnsi="Times New Roman" w:cs="Times New Roman"/>
          <w:sz w:val="24"/>
          <w:szCs w:val="24"/>
        </w:rPr>
        <w:t xml:space="preserve">House of Commons Work and Pensions Committee report: </w:t>
      </w:r>
      <w:r w:rsidRPr="007152F0">
        <w:rPr>
          <w:rFonts w:ascii="Times New Roman" w:hAnsi="Times New Roman" w:cs="Times New Roman"/>
          <w:i/>
          <w:sz w:val="24"/>
          <w:szCs w:val="24"/>
        </w:rPr>
        <w:t xml:space="preserve">Benefit Sanctions Policy beyond the Oakley Review (24 March 2015): </w:t>
      </w:r>
      <w:r w:rsidRPr="002E20DF">
        <w:rPr>
          <w:rFonts w:ascii="Times New Roman" w:hAnsi="Times New Roman" w:cs="Times New Roman"/>
          <w:i/>
          <w:sz w:val="24"/>
          <w:szCs w:val="24"/>
        </w:rPr>
        <w:t>Briefing on the Government’s Response</w:t>
      </w:r>
      <w:r>
        <w:rPr>
          <w:rFonts w:ascii="Times New Roman" w:hAnsi="Times New Roman" w:cs="Times New Roman"/>
          <w:sz w:val="24"/>
          <w:szCs w:val="24"/>
        </w:rPr>
        <w:t xml:space="preserve">, </w:t>
      </w:r>
      <w:r w:rsidRPr="002E26D7">
        <w:rPr>
          <w:rFonts w:ascii="Times New Roman" w:hAnsi="Times New Roman" w:cs="Times New Roman"/>
          <w:sz w:val="24"/>
          <w:szCs w:val="24"/>
        </w:rPr>
        <w:t>4 November</w:t>
      </w:r>
      <w:r>
        <w:rPr>
          <w:rFonts w:ascii="Times New Roman" w:hAnsi="Times New Roman" w:cs="Times New Roman"/>
          <w:sz w:val="24"/>
          <w:szCs w:val="24"/>
        </w:rPr>
        <w:t xml:space="preserve">, available at </w:t>
      </w:r>
    </w:p>
    <w:p w:rsidR="002E20DF" w:rsidRDefault="00E63BC7" w:rsidP="002E20DF">
      <w:hyperlink r:id="rId52" w:history="1">
        <w:r w:rsidR="002E20DF" w:rsidRPr="00A70709">
          <w:rPr>
            <w:rStyle w:val="Hyperlink"/>
            <w:rFonts w:ascii="Times New Roman" w:hAnsi="Times New Roman" w:cs="Times New Roman"/>
            <w:sz w:val="24"/>
            <w:szCs w:val="24"/>
          </w:rPr>
          <w:t>www.cpag.org.uk/david-webster</w:t>
        </w:r>
      </w:hyperlink>
    </w:p>
    <w:p w:rsidR="002E20DF" w:rsidRDefault="002E20DF" w:rsidP="002E20DF">
      <w:pPr>
        <w:rPr>
          <w:rFonts w:ascii="Times New Roman" w:hAnsi="Times New Roman" w:cs="Times New Roman"/>
          <w:sz w:val="24"/>
          <w:szCs w:val="24"/>
        </w:rPr>
      </w:pPr>
    </w:p>
    <w:p w:rsidR="00FE153F" w:rsidRDefault="00FC43F3" w:rsidP="00FE153F">
      <w:pPr>
        <w:rPr>
          <w:rFonts w:ascii="Times New Roman" w:hAnsi="Times New Roman" w:cs="Times New Roman"/>
          <w:sz w:val="24"/>
          <w:szCs w:val="24"/>
        </w:rPr>
      </w:pPr>
      <w:r>
        <w:rPr>
          <w:rFonts w:ascii="Times New Roman" w:hAnsi="Times New Roman" w:cs="Times New Roman"/>
          <w:sz w:val="24"/>
          <w:szCs w:val="24"/>
        </w:rPr>
        <w:t xml:space="preserve">Webster, David (2016) </w:t>
      </w:r>
      <w:r w:rsidRPr="00FC43F3">
        <w:rPr>
          <w:rFonts w:ascii="Times New Roman" w:hAnsi="Times New Roman" w:cs="Times New Roman"/>
          <w:i/>
          <w:sz w:val="24"/>
          <w:szCs w:val="24"/>
        </w:rPr>
        <w:t>Explaining the rise and fall of JSA and ESA sanctions 2010-16</w:t>
      </w:r>
      <w:r>
        <w:rPr>
          <w:rFonts w:ascii="Times New Roman" w:hAnsi="Times New Roman" w:cs="Times New Roman"/>
          <w:sz w:val="24"/>
          <w:szCs w:val="24"/>
        </w:rPr>
        <w:t xml:space="preserve">, Suppplement to the Briefing on the DWP’s JSA/ESA Sanctions Statistics Release, 17 August 2016, 3 October, at </w:t>
      </w:r>
      <w:hyperlink r:id="rId53" w:history="1">
        <w:r w:rsidRPr="003E0D38">
          <w:rPr>
            <w:rStyle w:val="Hyperlink"/>
            <w:rFonts w:ascii="Times New Roman" w:hAnsi="Times New Roman" w:cs="Times New Roman"/>
            <w:sz w:val="24"/>
            <w:szCs w:val="24"/>
          </w:rPr>
          <w:t>www.cpag.org.uk/david-webster</w:t>
        </w:r>
      </w:hyperlink>
    </w:p>
    <w:p w:rsidR="00FC43F3" w:rsidRDefault="00FC43F3" w:rsidP="00FE153F">
      <w:pPr>
        <w:rPr>
          <w:rFonts w:ascii="Times New Roman" w:hAnsi="Times New Roman" w:cs="Times New Roman"/>
          <w:sz w:val="24"/>
          <w:szCs w:val="24"/>
        </w:rPr>
      </w:pPr>
    </w:p>
    <w:p w:rsidR="008E6569" w:rsidRDefault="008E6569">
      <w:pPr>
        <w:rPr>
          <w:rFonts w:ascii="Times New Roman" w:hAnsi="Times New Roman" w:cs="Times New Roman"/>
          <w:b/>
          <w:sz w:val="32"/>
          <w:szCs w:val="32"/>
        </w:rPr>
      </w:pPr>
      <w:r>
        <w:rPr>
          <w:rFonts w:ascii="Times New Roman" w:hAnsi="Times New Roman" w:cs="Times New Roman"/>
          <w:b/>
          <w:sz w:val="32"/>
          <w:szCs w:val="32"/>
        </w:rPr>
        <w:br w:type="page"/>
      </w:r>
    </w:p>
    <w:p w:rsidR="008E6569" w:rsidRDefault="008E6569" w:rsidP="008E6569">
      <w:pPr>
        <w:rPr>
          <w:rFonts w:ascii="Times New Roman" w:hAnsi="Times New Roman" w:cs="Times New Roman"/>
          <w:b/>
          <w:sz w:val="32"/>
          <w:szCs w:val="32"/>
        </w:rPr>
      </w:pPr>
      <w:r>
        <w:rPr>
          <w:rFonts w:ascii="Times New Roman" w:hAnsi="Times New Roman" w:cs="Times New Roman"/>
          <w:b/>
          <w:sz w:val="32"/>
          <w:szCs w:val="32"/>
        </w:rPr>
        <w:t>APPENDIX:</w:t>
      </w:r>
    </w:p>
    <w:p w:rsidR="008E6569" w:rsidRDefault="008E6569" w:rsidP="008E6569">
      <w:pPr>
        <w:rPr>
          <w:rFonts w:ascii="Times New Roman" w:hAnsi="Times New Roman" w:cs="Times New Roman"/>
          <w:color w:val="FF0000"/>
          <w:sz w:val="24"/>
          <w:szCs w:val="24"/>
        </w:rPr>
      </w:pPr>
      <w:r>
        <w:rPr>
          <w:rFonts w:ascii="Times New Roman" w:hAnsi="Times New Roman" w:cs="Times New Roman"/>
          <w:b/>
          <w:sz w:val="32"/>
          <w:szCs w:val="32"/>
        </w:rPr>
        <w:t xml:space="preserve">Developments in the DWP’s sanctions statistics </w:t>
      </w:r>
    </w:p>
    <w:p w:rsidR="008E6569" w:rsidRDefault="008E6569" w:rsidP="008E6569">
      <w:pPr>
        <w:rPr>
          <w:rFonts w:ascii="Times New Roman" w:hAnsi="Times New Roman" w:cs="Times New Roman"/>
          <w:sz w:val="24"/>
          <w:szCs w:val="24"/>
        </w:rPr>
      </w:pPr>
    </w:p>
    <w:p w:rsidR="008E6569" w:rsidRDefault="00190BBD" w:rsidP="008E6569">
      <w:pPr>
        <w:rPr>
          <w:rFonts w:ascii="Times New Roman" w:hAnsi="Times New Roman" w:cs="Times New Roman"/>
          <w:sz w:val="24"/>
          <w:szCs w:val="24"/>
        </w:rPr>
      </w:pPr>
      <w:r>
        <w:rPr>
          <w:rFonts w:ascii="Times New Roman" w:hAnsi="Times New Roman" w:cs="Times New Roman"/>
          <w:sz w:val="24"/>
          <w:szCs w:val="24"/>
        </w:rPr>
        <w:t>In response to complaints from Jonathan Portes of NIESR and the present author, t</w:t>
      </w:r>
      <w:r w:rsidR="008E6569">
        <w:rPr>
          <w:rFonts w:ascii="Times New Roman" w:hAnsi="Times New Roman" w:cs="Times New Roman"/>
          <w:sz w:val="24"/>
          <w:szCs w:val="24"/>
        </w:rPr>
        <w:t xml:space="preserve">he UK Statistics Authority </w:t>
      </w:r>
      <w:r>
        <w:rPr>
          <w:rFonts w:ascii="Times New Roman" w:hAnsi="Times New Roman" w:cs="Times New Roman"/>
          <w:sz w:val="24"/>
          <w:szCs w:val="24"/>
        </w:rPr>
        <w:t xml:space="preserve">in August 2015 made recommendations to </w:t>
      </w:r>
      <w:r w:rsidR="008E6569">
        <w:rPr>
          <w:rFonts w:ascii="Times New Roman" w:hAnsi="Times New Roman" w:cs="Times New Roman"/>
          <w:sz w:val="24"/>
          <w:szCs w:val="24"/>
        </w:rPr>
        <w:t>the DWP</w:t>
      </w:r>
      <w:r>
        <w:rPr>
          <w:rFonts w:ascii="Times New Roman" w:hAnsi="Times New Roman" w:cs="Times New Roman"/>
          <w:sz w:val="24"/>
          <w:szCs w:val="24"/>
        </w:rPr>
        <w:t xml:space="preserve"> for improvement of it</w:t>
      </w:r>
      <w:r w:rsidR="008E6569">
        <w:rPr>
          <w:rFonts w:ascii="Times New Roman" w:hAnsi="Times New Roman" w:cs="Times New Roman"/>
          <w:sz w:val="24"/>
          <w:szCs w:val="24"/>
        </w:rPr>
        <w:t>s sanctions statistics</w:t>
      </w:r>
      <w:r w:rsidR="009635E8">
        <w:rPr>
          <w:rFonts w:ascii="Times New Roman" w:hAnsi="Times New Roman" w:cs="Times New Roman"/>
          <w:sz w:val="24"/>
          <w:szCs w:val="24"/>
        </w:rPr>
        <w:t>, as follows:</w:t>
      </w:r>
      <w:r w:rsidR="008E6569" w:rsidRPr="008A1432">
        <w:rPr>
          <w:rStyle w:val="EndnoteReference"/>
          <w:rFonts w:ascii="Times New Roman" w:hAnsi="Times New Roman" w:cs="Times New Roman"/>
          <w:sz w:val="24"/>
          <w:szCs w:val="24"/>
        </w:rPr>
        <w:endnoteReference w:id="8"/>
      </w:r>
      <w:r w:rsidR="008E6569">
        <w:rPr>
          <w:rFonts w:ascii="Times New Roman" w:hAnsi="Times New Roman" w:cs="Times New Roman"/>
          <w:sz w:val="24"/>
          <w:szCs w:val="24"/>
        </w:rPr>
        <w:t xml:space="preserve"> </w:t>
      </w:r>
    </w:p>
    <w:p w:rsidR="008E6569" w:rsidRDefault="008E6569" w:rsidP="008E6569">
      <w:pPr>
        <w:rPr>
          <w:rFonts w:ascii="Times New Roman" w:hAnsi="Times New Roman" w:cs="Times New Roman"/>
          <w:sz w:val="24"/>
          <w:szCs w:val="24"/>
        </w:rPr>
      </w:pPr>
    </w:p>
    <w:p w:rsidR="00190BBD" w:rsidRPr="000B1585" w:rsidRDefault="00190BBD" w:rsidP="00190BBD">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 xml:space="preserve">Provide users with benefit sanction statistics based on the actual number of sanctions applied, making clear the numbers of reviews, reconsiderations and appeals. </w:t>
      </w:r>
    </w:p>
    <w:p w:rsidR="009635E8" w:rsidRDefault="00190BBD" w:rsidP="00190BBD">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 xml:space="preserve">Make clear the limitations associated with the statistics. </w:t>
      </w:r>
    </w:p>
    <w:p w:rsidR="00190BBD" w:rsidRPr="000B1585" w:rsidRDefault="00190BBD" w:rsidP="00190BBD">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 xml:space="preserve">Include in the quarterly benefit statistics bulletin a statement of the proportion of JSA claims subject to a sanction, as well as the proportions of claimants who have been sanctioned during the most recent one-year and five-year periods, and the numbers on which these proportions are based.  </w:t>
      </w:r>
    </w:p>
    <w:p w:rsidR="00190BBD" w:rsidRPr="000B1585" w:rsidRDefault="00190BBD" w:rsidP="00190BBD">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 xml:space="preserve">Ensure all statements made using the official statistics are objective and impartial and appropriately apply the definitions of the variables underpinning the data, including ‘actively seeking work’. </w:t>
      </w:r>
    </w:p>
    <w:p w:rsidR="00190BBD" w:rsidRPr="000B1585" w:rsidRDefault="00190BBD" w:rsidP="00190BBD">
      <w:pPr>
        <w:numPr>
          <w:ilvl w:val="0"/>
          <w:numId w:val="6"/>
        </w:numPr>
        <w:ind w:left="360"/>
      </w:pPr>
      <w:r w:rsidRPr="000B1585">
        <w:rPr>
          <w:rFonts w:ascii="Times New Roman" w:hAnsi="Times New Roman" w:cs="Times New Roman"/>
          <w:sz w:val="24"/>
          <w:szCs w:val="24"/>
        </w:rPr>
        <w:t xml:space="preserve">Extend the range of benefit sanction data available by addressing the gaps in information on repeat sanctions and hardship payments, alongside the development of sanction data from the Universal Credit system. </w:t>
      </w:r>
    </w:p>
    <w:p w:rsidR="009635E8" w:rsidRDefault="009635E8" w:rsidP="008E6569">
      <w:pPr>
        <w:rPr>
          <w:rFonts w:ascii="Times New Roman" w:hAnsi="Times New Roman" w:cs="Times New Roman"/>
          <w:color w:val="FF0000"/>
          <w:sz w:val="24"/>
          <w:szCs w:val="24"/>
        </w:rPr>
      </w:pPr>
    </w:p>
    <w:p w:rsidR="00865B98" w:rsidRPr="006A3620" w:rsidRDefault="00691314" w:rsidP="00865B98">
      <w:pPr>
        <w:rPr>
          <w:rFonts w:ascii="Times New Roman" w:hAnsi="Times New Roman" w:cs="Times New Roman"/>
          <w:sz w:val="24"/>
          <w:szCs w:val="24"/>
        </w:rPr>
      </w:pPr>
      <w:r>
        <w:rPr>
          <w:rFonts w:ascii="Times New Roman" w:hAnsi="Times New Roman" w:cs="Times New Roman"/>
          <w:sz w:val="24"/>
          <w:szCs w:val="24"/>
        </w:rPr>
        <w:t>T</w:t>
      </w:r>
      <w:r w:rsidR="00865B98">
        <w:rPr>
          <w:rFonts w:ascii="Times New Roman" w:hAnsi="Times New Roman" w:cs="Times New Roman"/>
          <w:sz w:val="24"/>
          <w:szCs w:val="24"/>
        </w:rPr>
        <w:t xml:space="preserve">he </w:t>
      </w:r>
      <w:r w:rsidR="00865B98">
        <w:rPr>
          <w:rFonts w:ascii="Times New Roman" w:hAnsi="Times New Roman" w:cs="Times New Roman"/>
          <w:bCs/>
          <w:sz w:val="24"/>
          <w:szCs w:val="24"/>
        </w:rPr>
        <w:t xml:space="preserve">DWP’s updated </w:t>
      </w:r>
      <w:r w:rsidR="00865B98" w:rsidRPr="00D76E6A">
        <w:rPr>
          <w:rFonts w:ascii="Times New Roman" w:hAnsi="Times New Roman" w:cs="Times New Roman"/>
          <w:bCs/>
          <w:i/>
          <w:sz w:val="24"/>
          <w:szCs w:val="24"/>
        </w:rPr>
        <w:t>Benefit Sanction Statistics Publication Strategy</w:t>
      </w:r>
      <w:r w:rsidR="00865B98">
        <w:rPr>
          <w:rStyle w:val="EndnoteReference"/>
          <w:rFonts w:ascii="Times New Roman" w:hAnsi="Times New Roman" w:cs="Times New Roman"/>
          <w:bCs/>
          <w:sz w:val="24"/>
          <w:szCs w:val="24"/>
        </w:rPr>
        <w:endnoteReference w:id="9"/>
      </w:r>
      <w:r w:rsidR="00865B98">
        <w:rPr>
          <w:rFonts w:ascii="Times New Roman" w:hAnsi="Times New Roman" w:cs="Times New Roman"/>
          <w:bCs/>
          <w:sz w:val="24"/>
          <w:szCs w:val="24"/>
        </w:rPr>
        <w:t xml:space="preserve"> </w:t>
      </w:r>
      <w:r>
        <w:rPr>
          <w:rFonts w:ascii="Times New Roman" w:hAnsi="Times New Roman" w:cs="Times New Roman"/>
          <w:bCs/>
          <w:sz w:val="24"/>
          <w:szCs w:val="24"/>
        </w:rPr>
        <w:t xml:space="preserve">published in April 2016 (now slightly further updated on 17 February 2017) did not show much interest in complying with these recommendations. </w:t>
      </w:r>
      <w:r>
        <w:rPr>
          <w:rFonts w:ascii="Times New Roman" w:hAnsi="Times New Roman" w:cs="Times New Roman"/>
          <w:sz w:val="24"/>
          <w:szCs w:val="24"/>
        </w:rPr>
        <w:t xml:space="preserve">The May 2016 Briefing contained an assessment of the publication strategy, which remains valid. </w:t>
      </w:r>
      <w:r w:rsidR="00865B98">
        <w:rPr>
          <w:rFonts w:ascii="Times New Roman" w:hAnsi="Times New Roman" w:cs="Times New Roman"/>
          <w:bCs/>
          <w:sz w:val="24"/>
          <w:szCs w:val="24"/>
        </w:rPr>
        <w:t xml:space="preserve"> </w:t>
      </w:r>
    </w:p>
    <w:p w:rsidR="00865B98" w:rsidRDefault="00865B98" w:rsidP="00865B98">
      <w:pPr>
        <w:rPr>
          <w:rFonts w:ascii="Times New Roman" w:hAnsi="Times New Roman" w:cs="Times New Roman"/>
          <w:bCs/>
          <w:sz w:val="24"/>
          <w:szCs w:val="24"/>
        </w:rPr>
      </w:pPr>
    </w:p>
    <w:p w:rsidR="00865B98" w:rsidRDefault="00583EF4" w:rsidP="00865B98">
      <w:pPr>
        <w:rPr>
          <w:rFonts w:ascii="Times New Roman" w:hAnsi="Times New Roman" w:cs="Times New Roman"/>
          <w:sz w:val="24"/>
          <w:szCs w:val="24"/>
        </w:rPr>
      </w:pPr>
      <w:r w:rsidRPr="00691314">
        <w:rPr>
          <w:rFonts w:ascii="Times New Roman" w:hAnsi="Times New Roman" w:cs="Times New Roman"/>
          <w:sz w:val="24"/>
          <w:szCs w:val="24"/>
        </w:rPr>
        <w:t xml:space="preserve">The UKSA has since pursued these issues with DWP, and the discussions were referred to by the DWP Permanent Secretary at the PAC on 12 December </w:t>
      </w:r>
      <w:r w:rsidR="00865B98" w:rsidRPr="00691314">
        <w:rPr>
          <w:rFonts w:ascii="Times New Roman" w:hAnsi="Times New Roman" w:cs="Times New Roman"/>
          <w:sz w:val="24"/>
          <w:szCs w:val="24"/>
        </w:rPr>
        <w:t xml:space="preserve">(Qu.42). The NAO </w:t>
      </w:r>
      <w:r w:rsidR="00845789">
        <w:rPr>
          <w:rFonts w:ascii="Times New Roman" w:hAnsi="Times New Roman" w:cs="Times New Roman"/>
          <w:sz w:val="24"/>
          <w:szCs w:val="24"/>
        </w:rPr>
        <w:t xml:space="preserve">report </w:t>
      </w:r>
      <w:r w:rsidR="00845789" w:rsidRPr="00691314">
        <w:rPr>
          <w:rFonts w:ascii="Times New Roman" w:hAnsi="Times New Roman" w:cs="Times New Roman"/>
          <w:sz w:val="24"/>
          <w:szCs w:val="24"/>
        </w:rPr>
        <w:t xml:space="preserve">(2016, </w:t>
      </w:r>
      <w:r w:rsidR="00845789">
        <w:rPr>
          <w:rFonts w:ascii="Times New Roman" w:hAnsi="Times New Roman" w:cs="Times New Roman"/>
          <w:sz w:val="24"/>
          <w:szCs w:val="24"/>
        </w:rPr>
        <w:t>para.24(d)) added its</w:t>
      </w:r>
      <w:r w:rsidR="00691314">
        <w:rPr>
          <w:rFonts w:ascii="Times New Roman" w:hAnsi="Times New Roman" w:cs="Times New Roman"/>
          <w:sz w:val="24"/>
          <w:szCs w:val="24"/>
        </w:rPr>
        <w:t xml:space="preserve"> weight to the UKSA</w:t>
      </w:r>
      <w:r w:rsidR="00845789">
        <w:rPr>
          <w:rFonts w:ascii="Times New Roman" w:hAnsi="Times New Roman" w:cs="Times New Roman"/>
          <w:sz w:val="24"/>
          <w:szCs w:val="24"/>
        </w:rPr>
        <w:t xml:space="preserve"> by recommending</w:t>
      </w:r>
      <w:r w:rsidR="00865B98">
        <w:rPr>
          <w:rFonts w:ascii="Times New Roman" w:hAnsi="Times New Roman" w:cs="Times New Roman"/>
          <w:sz w:val="24"/>
          <w:szCs w:val="24"/>
        </w:rPr>
        <w:t xml:space="preserve"> that the DWP </w:t>
      </w:r>
      <w:r w:rsidR="00691314">
        <w:rPr>
          <w:rFonts w:ascii="Times New Roman" w:hAnsi="Times New Roman" w:cs="Times New Roman"/>
          <w:sz w:val="24"/>
          <w:szCs w:val="24"/>
        </w:rPr>
        <w:t>‘</w:t>
      </w:r>
      <w:r w:rsidR="00865B98">
        <w:rPr>
          <w:rFonts w:ascii="Times New Roman" w:hAnsi="Times New Roman" w:cs="Times New Roman"/>
          <w:sz w:val="24"/>
          <w:szCs w:val="24"/>
        </w:rPr>
        <w:t xml:space="preserve">should </w:t>
      </w:r>
      <w:r w:rsidR="00865B98" w:rsidRPr="00865B98">
        <w:rPr>
          <w:rFonts w:ascii="Times New Roman" w:hAnsi="Times New Roman" w:cs="Times New Roman"/>
          <w:sz w:val="24"/>
          <w:szCs w:val="24"/>
        </w:rPr>
        <w:t>improve both internal management information and</w:t>
      </w:r>
      <w:r w:rsidR="00691314">
        <w:rPr>
          <w:rFonts w:ascii="Times New Roman" w:hAnsi="Times New Roman" w:cs="Times New Roman"/>
          <w:sz w:val="24"/>
          <w:szCs w:val="24"/>
        </w:rPr>
        <w:t xml:space="preserve"> </w:t>
      </w:r>
      <w:r w:rsidR="00865B98" w:rsidRPr="00865B98">
        <w:rPr>
          <w:rFonts w:ascii="Times New Roman" w:hAnsi="Times New Roman" w:cs="Times New Roman"/>
          <w:sz w:val="24"/>
          <w:szCs w:val="24"/>
        </w:rPr>
        <w:t>published statistics about sanction processes, variation and trends. It should</w:t>
      </w:r>
      <w:r w:rsidR="00691314">
        <w:rPr>
          <w:rFonts w:ascii="Times New Roman" w:hAnsi="Times New Roman" w:cs="Times New Roman"/>
          <w:sz w:val="24"/>
          <w:szCs w:val="24"/>
        </w:rPr>
        <w:t xml:space="preserve"> </w:t>
      </w:r>
      <w:r w:rsidR="00865B98" w:rsidRPr="00865B98">
        <w:rPr>
          <w:rFonts w:ascii="Times New Roman" w:hAnsi="Times New Roman" w:cs="Times New Roman"/>
          <w:sz w:val="24"/>
          <w:szCs w:val="24"/>
        </w:rPr>
        <w:t>demonstrate that it has satisfied the UK Statistics Authority that it has met all</w:t>
      </w:r>
      <w:r w:rsidR="00691314">
        <w:rPr>
          <w:rFonts w:ascii="Times New Roman" w:hAnsi="Times New Roman" w:cs="Times New Roman"/>
          <w:sz w:val="24"/>
          <w:szCs w:val="24"/>
        </w:rPr>
        <w:t xml:space="preserve"> </w:t>
      </w:r>
      <w:r w:rsidR="00865B98" w:rsidRPr="00865B98">
        <w:rPr>
          <w:rFonts w:ascii="Times New Roman" w:hAnsi="Times New Roman" w:cs="Times New Roman"/>
          <w:sz w:val="24"/>
          <w:szCs w:val="24"/>
        </w:rPr>
        <w:t>recommendations on its published statistics.</w:t>
      </w:r>
      <w:r w:rsidR="00691314">
        <w:rPr>
          <w:rFonts w:ascii="Times New Roman" w:hAnsi="Times New Roman" w:cs="Times New Roman"/>
          <w:sz w:val="24"/>
          <w:szCs w:val="24"/>
        </w:rPr>
        <w:t>’</w:t>
      </w:r>
    </w:p>
    <w:p w:rsidR="00691314" w:rsidRDefault="00691314" w:rsidP="00865B98">
      <w:pPr>
        <w:rPr>
          <w:rFonts w:ascii="Times New Roman" w:hAnsi="Times New Roman" w:cs="Times New Roman"/>
          <w:sz w:val="24"/>
          <w:szCs w:val="24"/>
        </w:rPr>
      </w:pPr>
    </w:p>
    <w:p w:rsidR="00691314" w:rsidRDefault="00691314" w:rsidP="00865B98">
      <w:pPr>
        <w:rPr>
          <w:rFonts w:ascii="Times New Roman" w:hAnsi="Times New Roman" w:cs="Times New Roman"/>
          <w:sz w:val="24"/>
          <w:szCs w:val="24"/>
        </w:rPr>
      </w:pPr>
      <w:r>
        <w:rPr>
          <w:rFonts w:ascii="Times New Roman" w:hAnsi="Times New Roman" w:cs="Times New Roman"/>
          <w:sz w:val="24"/>
          <w:szCs w:val="24"/>
        </w:rPr>
        <w:t>This has now been further reinforced by the PAC (2017), which has recommended</w:t>
      </w:r>
      <w:r w:rsidR="002114C0">
        <w:rPr>
          <w:rFonts w:ascii="Times New Roman" w:hAnsi="Times New Roman" w:cs="Times New Roman"/>
          <w:sz w:val="24"/>
          <w:szCs w:val="24"/>
        </w:rPr>
        <w:t xml:space="preserve"> (5) that ‘</w:t>
      </w:r>
      <w:r w:rsidR="002114C0" w:rsidRPr="002114C0">
        <w:rPr>
          <w:rFonts w:ascii="Times New Roman" w:hAnsi="Times New Roman" w:cs="Times New Roman"/>
          <w:sz w:val="24"/>
          <w:szCs w:val="24"/>
        </w:rPr>
        <w:t>The Department should report back to us by the end of 2017 on its progress in improving data systems, including on linking earnings outcomes to sanctions data, and addressing recommendations for better information made by the UK Statistics Authority and National Audit Office.</w:t>
      </w:r>
      <w:r w:rsidR="002114C0">
        <w:rPr>
          <w:rFonts w:ascii="Times New Roman" w:hAnsi="Times New Roman" w:cs="Times New Roman"/>
          <w:sz w:val="24"/>
          <w:szCs w:val="24"/>
        </w:rPr>
        <w:t>’</w:t>
      </w:r>
      <w:r w:rsidR="00845789">
        <w:rPr>
          <w:rFonts w:ascii="Times New Roman" w:hAnsi="Times New Roman" w:cs="Times New Roman"/>
          <w:sz w:val="24"/>
          <w:szCs w:val="24"/>
        </w:rPr>
        <w:t xml:space="preserve"> It is particularly welcome that the PAC has insisted on a report back.</w:t>
      </w:r>
    </w:p>
    <w:p w:rsidR="00691314" w:rsidRDefault="00691314" w:rsidP="00865B98">
      <w:pPr>
        <w:rPr>
          <w:rFonts w:ascii="Times New Roman" w:hAnsi="Times New Roman" w:cs="Times New Roman"/>
          <w:sz w:val="24"/>
          <w:szCs w:val="24"/>
        </w:rPr>
      </w:pPr>
    </w:p>
    <w:p w:rsidR="008E6569" w:rsidRDefault="008E6569" w:rsidP="008E6569">
      <w:pPr>
        <w:rPr>
          <w:rFonts w:ascii="Times New Roman" w:hAnsi="Times New Roman" w:cs="Times New Roman"/>
          <w:sz w:val="24"/>
          <w:szCs w:val="24"/>
        </w:rPr>
      </w:pPr>
      <w:r>
        <w:rPr>
          <w:rFonts w:ascii="Times New Roman" w:hAnsi="Times New Roman" w:cs="Times New Roman"/>
          <w:sz w:val="24"/>
          <w:szCs w:val="24"/>
        </w:rPr>
        <w:t xml:space="preserve">In response to the NAO </w:t>
      </w:r>
      <w:r w:rsidR="002114C0">
        <w:rPr>
          <w:rFonts w:ascii="Times New Roman" w:hAnsi="Times New Roman" w:cs="Times New Roman"/>
          <w:sz w:val="24"/>
          <w:szCs w:val="24"/>
        </w:rPr>
        <w:t xml:space="preserve">report </w:t>
      </w:r>
      <w:r>
        <w:rPr>
          <w:rFonts w:ascii="Times New Roman" w:hAnsi="Times New Roman" w:cs="Times New Roman"/>
          <w:sz w:val="24"/>
          <w:szCs w:val="24"/>
        </w:rPr>
        <w:t xml:space="preserve">the DWP </w:t>
      </w:r>
      <w:r w:rsidR="00845789">
        <w:rPr>
          <w:rFonts w:ascii="Times New Roman" w:hAnsi="Times New Roman" w:cs="Times New Roman"/>
          <w:sz w:val="24"/>
          <w:szCs w:val="24"/>
        </w:rPr>
        <w:t xml:space="preserve">on 21 December </w:t>
      </w:r>
      <w:r>
        <w:rPr>
          <w:rFonts w:ascii="Times New Roman" w:hAnsi="Times New Roman" w:cs="Times New Roman"/>
          <w:sz w:val="24"/>
          <w:szCs w:val="24"/>
        </w:rPr>
        <w:t xml:space="preserve">produced new proposals </w:t>
      </w:r>
      <w:r w:rsidR="00D134DE">
        <w:rPr>
          <w:rFonts w:ascii="Times New Roman" w:hAnsi="Times New Roman" w:cs="Times New Roman"/>
          <w:sz w:val="24"/>
          <w:szCs w:val="24"/>
        </w:rPr>
        <w:t xml:space="preserve">(DWP 2016b) </w:t>
      </w:r>
      <w:r>
        <w:rPr>
          <w:rFonts w:ascii="Times New Roman" w:hAnsi="Times New Roman" w:cs="Times New Roman"/>
          <w:sz w:val="24"/>
          <w:szCs w:val="24"/>
        </w:rPr>
        <w:t>for future sanctions statistics</w:t>
      </w:r>
      <w:r w:rsidR="00D134DE">
        <w:rPr>
          <w:rFonts w:ascii="Times New Roman" w:hAnsi="Times New Roman" w:cs="Times New Roman"/>
          <w:sz w:val="24"/>
          <w:szCs w:val="24"/>
        </w:rPr>
        <w:t>, as follows</w:t>
      </w:r>
      <w:r>
        <w:rPr>
          <w:rFonts w:ascii="Times New Roman" w:hAnsi="Times New Roman" w:cs="Times New Roman"/>
          <w:sz w:val="24"/>
          <w:szCs w:val="24"/>
        </w:rPr>
        <w:t xml:space="preserve"> (with my comments in italics):</w:t>
      </w:r>
    </w:p>
    <w:p w:rsidR="008E6569" w:rsidRDefault="008E6569" w:rsidP="008E6569">
      <w:pPr>
        <w:rPr>
          <w:rFonts w:ascii="Times New Roman" w:hAnsi="Times New Roman" w:cs="Times New Roman"/>
          <w:sz w:val="24"/>
          <w:szCs w:val="24"/>
        </w:rPr>
      </w:pPr>
    </w:p>
    <w:p w:rsidR="008E6569" w:rsidRPr="00F64B63" w:rsidRDefault="008E6569" w:rsidP="008E6569">
      <w:pPr>
        <w:rPr>
          <w:rFonts w:ascii="Times New Roman" w:hAnsi="Times New Roman" w:cs="Times New Roman"/>
          <w:sz w:val="24"/>
          <w:szCs w:val="24"/>
        </w:rPr>
      </w:pPr>
      <w:r w:rsidRPr="00F64B63">
        <w:rPr>
          <w:rFonts w:ascii="Times New Roman" w:hAnsi="Times New Roman" w:cs="Times New Roman"/>
          <w:sz w:val="24"/>
          <w:szCs w:val="24"/>
        </w:rPr>
        <w:t>A. Bringing published I</w:t>
      </w:r>
      <w:r w:rsidR="00D134DE">
        <w:rPr>
          <w:rFonts w:ascii="Times New Roman" w:hAnsi="Times New Roman" w:cs="Times New Roman"/>
          <w:sz w:val="24"/>
          <w:szCs w:val="24"/>
        </w:rPr>
        <w:t xml:space="preserve">ncome </w:t>
      </w:r>
      <w:r w:rsidRPr="00F64B63">
        <w:rPr>
          <w:rFonts w:ascii="Times New Roman" w:hAnsi="Times New Roman" w:cs="Times New Roman"/>
          <w:sz w:val="24"/>
          <w:szCs w:val="24"/>
        </w:rPr>
        <w:t>S</w:t>
      </w:r>
      <w:r w:rsidR="00D134DE">
        <w:rPr>
          <w:rFonts w:ascii="Times New Roman" w:hAnsi="Times New Roman" w:cs="Times New Roman"/>
          <w:sz w:val="24"/>
          <w:szCs w:val="24"/>
        </w:rPr>
        <w:t>upport</w:t>
      </w:r>
      <w:r w:rsidRPr="00F64B63">
        <w:rPr>
          <w:rFonts w:ascii="Times New Roman" w:hAnsi="Times New Roman" w:cs="Times New Roman"/>
          <w:sz w:val="24"/>
          <w:szCs w:val="24"/>
        </w:rPr>
        <w:t xml:space="preserve"> sanctions into line with the methodology used for JSA and ESA</w:t>
      </w:r>
      <w:r>
        <w:rPr>
          <w:rFonts w:ascii="Times New Roman" w:hAnsi="Times New Roman" w:cs="Times New Roman"/>
          <w:sz w:val="24"/>
          <w:szCs w:val="24"/>
        </w:rPr>
        <w:t xml:space="preserve"> </w:t>
      </w:r>
      <w:r w:rsidRPr="00F64B63">
        <w:rPr>
          <w:rFonts w:ascii="Times New Roman" w:hAnsi="Times New Roman" w:cs="Times New Roman"/>
          <w:sz w:val="24"/>
          <w:szCs w:val="24"/>
        </w:rPr>
        <w:t>by Q2 2017</w:t>
      </w:r>
      <w:r>
        <w:rPr>
          <w:rFonts w:ascii="Times New Roman" w:hAnsi="Times New Roman" w:cs="Times New Roman"/>
          <w:sz w:val="24"/>
          <w:szCs w:val="24"/>
        </w:rPr>
        <w:t xml:space="preserve"> (</w:t>
      </w:r>
      <w:r w:rsidRPr="00F64B63">
        <w:rPr>
          <w:rFonts w:ascii="Times New Roman" w:hAnsi="Times New Roman" w:cs="Times New Roman"/>
          <w:i/>
          <w:sz w:val="24"/>
          <w:szCs w:val="24"/>
        </w:rPr>
        <w:t>this was already announced in the sanctions publications strategy of April 2016</w:t>
      </w:r>
      <w:r>
        <w:rPr>
          <w:rFonts w:ascii="Times New Roman" w:hAnsi="Times New Roman" w:cs="Times New Roman"/>
          <w:sz w:val="24"/>
          <w:szCs w:val="24"/>
        </w:rPr>
        <w:t>)</w:t>
      </w:r>
      <w:r w:rsidRPr="00F64B63">
        <w:rPr>
          <w:rFonts w:ascii="Times New Roman" w:hAnsi="Times New Roman" w:cs="Times New Roman"/>
          <w:sz w:val="24"/>
          <w:szCs w:val="24"/>
        </w:rPr>
        <w:t>;</w:t>
      </w:r>
    </w:p>
    <w:p w:rsidR="008E6569" w:rsidRPr="00F64B63" w:rsidRDefault="008E6569" w:rsidP="008E6569">
      <w:pPr>
        <w:rPr>
          <w:rFonts w:ascii="Times New Roman" w:hAnsi="Times New Roman" w:cs="Times New Roman"/>
          <w:sz w:val="24"/>
          <w:szCs w:val="24"/>
        </w:rPr>
      </w:pPr>
      <w:r w:rsidRPr="00F64B63">
        <w:rPr>
          <w:rFonts w:ascii="Times New Roman" w:hAnsi="Times New Roman" w:cs="Times New Roman"/>
          <w:sz w:val="24"/>
          <w:szCs w:val="24"/>
        </w:rPr>
        <w:t>B. Publish U</w:t>
      </w:r>
      <w:r>
        <w:rPr>
          <w:rFonts w:ascii="Times New Roman" w:hAnsi="Times New Roman" w:cs="Times New Roman"/>
          <w:sz w:val="24"/>
          <w:szCs w:val="24"/>
        </w:rPr>
        <w:t xml:space="preserve">niversal </w:t>
      </w:r>
      <w:r w:rsidRPr="00F64B63">
        <w:rPr>
          <w:rFonts w:ascii="Times New Roman" w:hAnsi="Times New Roman" w:cs="Times New Roman"/>
          <w:sz w:val="24"/>
          <w:szCs w:val="24"/>
        </w:rPr>
        <w:t>C</w:t>
      </w:r>
      <w:r>
        <w:rPr>
          <w:rFonts w:ascii="Times New Roman" w:hAnsi="Times New Roman" w:cs="Times New Roman"/>
          <w:sz w:val="24"/>
          <w:szCs w:val="24"/>
        </w:rPr>
        <w:t>redit</w:t>
      </w:r>
      <w:r w:rsidRPr="00F64B63">
        <w:rPr>
          <w:rFonts w:ascii="Times New Roman" w:hAnsi="Times New Roman" w:cs="Times New Roman"/>
          <w:sz w:val="24"/>
          <w:szCs w:val="24"/>
        </w:rPr>
        <w:t xml:space="preserve"> sanctions by Q2 2017</w:t>
      </w:r>
      <w:r>
        <w:rPr>
          <w:rFonts w:ascii="Times New Roman" w:hAnsi="Times New Roman" w:cs="Times New Roman"/>
          <w:sz w:val="24"/>
          <w:szCs w:val="24"/>
        </w:rPr>
        <w:t xml:space="preserve"> (</w:t>
      </w:r>
      <w:r w:rsidRPr="00F85EEF">
        <w:rPr>
          <w:rFonts w:ascii="Times New Roman" w:hAnsi="Times New Roman" w:cs="Times New Roman"/>
          <w:i/>
          <w:sz w:val="24"/>
          <w:szCs w:val="24"/>
        </w:rPr>
        <w:t>this is the first time a date has been given for UC sanctions data publication</w:t>
      </w:r>
      <w:r>
        <w:rPr>
          <w:rFonts w:ascii="Times New Roman" w:hAnsi="Times New Roman" w:cs="Times New Roman"/>
          <w:sz w:val="24"/>
          <w:szCs w:val="24"/>
        </w:rPr>
        <w:t>);</w:t>
      </w:r>
    </w:p>
    <w:p w:rsidR="008E6569" w:rsidRPr="00F64B63" w:rsidRDefault="008E6569" w:rsidP="008E6569">
      <w:pPr>
        <w:rPr>
          <w:rFonts w:ascii="Times New Roman" w:hAnsi="Times New Roman" w:cs="Times New Roman"/>
          <w:sz w:val="24"/>
          <w:szCs w:val="24"/>
        </w:rPr>
      </w:pPr>
      <w:r w:rsidRPr="00F64B63">
        <w:rPr>
          <w:rFonts w:ascii="Times New Roman" w:hAnsi="Times New Roman" w:cs="Times New Roman"/>
          <w:sz w:val="24"/>
          <w:szCs w:val="24"/>
        </w:rPr>
        <w:t>C. Obtain start and end dates for sanctions to understand duration during Q3 2017, to</w:t>
      </w:r>
    </w:p>
    <w:p w:rsidR="008E6569" w:rsidRDefault="008E6569" w:rsidP="008E6569">
      <w:pPr>
        <w:rPr>
          <w:rFonts w:ascii="Times New Roman" w:hAnsi="Times New Roman" w:cs="Times New Roman"/>
          <w:sz w:val="24"/>
          <w:szCs w:val="24"/>
        </w:rPr>
      </w:pPr>
      <w:r w:rsidRPr="00F64B63">
        <w:rPr>
          <w:rFonts w:ascii="Times New Roman" w:hAnsi="Times New Roman" w:cs="Times New Roman"/>
          <w:sz w:val="24"/>
          <w:szCs w:val="24"/>
        </w:rPr>
        <w:t xml:space="preserve">enable </w:t>
      </w:r>
      <w:r>
        <w:rPr>
          <w:rFonts w:ascii="Times New Roman" w:hAnsi="Times New Roman" w:cs="Times New Roman"/>
          <w:sz w:val="24"/>
          <w:szCs w:val="24"/>
        </w:rPr>
        <w:t>point-in-time sanctions rates. (</w:t>
      </w:r>
      <w:r w:rsidRPr="009D5CDC">
        <w:rPr>
          <w:rFonts w:ascii="Times New Roman" w:hAnsi="Times New Roman" w:cs="Times New Roman"/>
          <w:i/>
          <w:sz w:val="24"/>
          <w:szCs w:val="24"/>
        </w:rPr>
        <w:t xml:space="preserve">This is a new commitment. </w:t>
      </w:r>
      <w:r w:rsidR="001675C8">
        <w:rPr>
          <w:rFonts w:ascii="Times New Roman" w:hAnsi="Times New Roman" w:cs="Times New Roman"/>
          <w:i/>
          <w:sz w:val="24"/>
          <w:szCs w:val="24"/>
        </w:rPr>
        <w:t>As noted earlier in this Briefing, p</w:t>
      </w:r>
      <w:r w:rsidRPr="00F85EEF">
        <w:rPr>
          <w:rFonts w:ascii="Times New Roman" w:hAnsi="Times New Roman" w:cs="Times New Roman"/>
          <w:i/>
          <w:sz w:val="24"/>
          <w:szCs w:val="24"/>
        </w:rPr>
        <w:t>oint-in-time sanctions rates</w:t>
      </w:r>
      <w:r w:rsidR="001675C8">
        <w:rPr>
          <w:rFonts w:ascii="Times New Roman" w:hAnsi="Times New Roman" w:cs="Times New Roman"/>
          <w:i/>
          <w:sz w:val="24"/>
          <w:szCs w:val="24"/>
        </w:rPr>
        <w:t>,</w:t>
      </w:r>
      <w:r w:rsidRPr="00F85EEF">
        <w:rPr>
          <w:rFonts w:ascii="Times New Roman" w:hAnsi="Times New Roman" w:cs="Times New Roman"/>
          <w:i/>
          <w:sz w:val="24"/>
          <w:szCs w:val="24"/>
        </w:rPr>
        <w:t xml:space="preserve"> </w:t>
      </w:r>
      <w:r w:rsidR="008917B2">
        <w:rPr>
          <w:rFonts w:ascii="Times New Roman" w:hAnsi="Times New Roman" w:cs="Times New Roman"/>
          <w:i/>
          <w:sz w:val="24"/>
          <w:szCs w:val="24"/>
        </w:rPr>
        <w:t>i.e.</w:t>
      </w:r>
      <w:r>
        <w:rPr>
          <w:rFonts w:ascii="Times New Roman" w:hAnsi="Times New Roman" w:cs="Times New Roman"/>
          <w:i/>
          <w:sz w:val="24"/>
          <w:szCs w:val="24"/>
        </w:rPr>
        <w:t xml:space="preserve"> </w:t>
      </w:r>
      <w:r w:rsidRPr="00F85EEF">
        <w:rPr>
          <w:rFonts w:ascii="Times New Roman" w:hAnsi="Times New Roman" w:cs="Times New Roman"/>
          <w:i/>
          <w:sz w:val="24"/>
          <w:szCs w:val="24"/>
        </w:rPr>
        <w:t>the proportion of claimants under sanction at any one time</w:t>
      </w:r>
      <w:r w:rsidR="001675C8">
        <w:rPr>
          <w:rFonts w:ascii="Times New Roman" w:hAnsi="Times New Roman" w:cs="Times New Roman"/>
          <w:i/>
          <w:sz w:val="24"/>
          <w:szCs w:val="24"/>
        </w:rPr>
        <w:t>,</w:t>
      </w:r>
      <w:r w:rsidRPr="00F85EEF">
        <w:rPr>
          <w:rFonts w:ascii="Times New Roman" w:hAnsi="Times New Roman" w:cs="Times New Roman"/>
          <w:i/>
          <w:sz w:val="24"/>
          <w:szCs w:val="24"/>
        </w:rPr>
        <w:t xml:space="preserve"> are already known from sample survey data though not published.</w:t>
      </w:r>
      <w:r>
        <w:rPr>
          <w:rFonts w:ascii="Times New Roman" w:hAnsi="Times New Roman" w:cs="Times New Roman"/>
          <w:sz w:val="24"/>
          <w:szCs w:val="24"/>
        </w:rPr>
        <w:t>)</w:t>
      </w:r>
    </w:p>
    <w:p w:rsidR="008E6569" w:rsidRPr="00F64B63" w:rsidRDefault="008E6569" w:rsidP="008E6569">
      <w:pPr>
        <w:rPr>
          <w:rFonts w:ascii="Times New Roman" w:hAnsi="Times New Roman" w:cs="Times New Roman"/>
          <w:sz w:val="24"/>
          <w:szCs w:val="24"/>
        </w:rPr>
      </w:pPr>
      <w:r w:rsidRPr="00F64B63">
        <w:rPr>
          <w:rFonts w:ascii="Times New Roman" w:hAnsi="Times New Roman" w:cs="Times New Roman"/>
          <w:sz w:val="24"/>
          <w:szCs w:val="24"/>
        </w:rPr>
        <w:t xml:space="preserve">D. </w:t>
      </w:r>
      <w:r>
        <w:rPr>
          <w:rFonts w:ascii="Times New Roman" w:hAnsi="Times New Roman" w:cs="Times New Roman"/>
          <w:sz w:val="24"/>
          <w:szCs w:val="24"/>
        </w:rPr>
        <w:t>Using C,</w:t>
      </w:r>
      <w:r w:rsidRPr="00F64B63">
        <w:rPr>
          <w:rFonts w:ascii="Times New Roman" w:hAnsi="Times New Roman" w:cs="Times New Roman"/>
          <w:sz w:val="24"/>
          <w:szCs w:val="24"/>
        </w:rPr>
        <w:t xml:space="preserve"> track movement on and off benefit</w:t>
      </w:r>
      <w:r>
        <w:rPr>
          <w:rFonts w:ascii="Times New Roman" w:hAnsi="Times New Roman" w:cs="Times New Roman"/>
          <w:sz w:val="24"/>
          <w:szCs w:val="24"/>
        </w:rPr>
        <w:t xml:space="preserve"> </w:t>
      </w:r>
      <w:r w:rsidRPr="00F64B63">
        <w:rPr>
          <w:rFonts w:ascii="Times New Roman" w:hAnsi="Times New Roman" w:cs="Times New Roman"/>
          <w:sz w:val="24"/>
          <w:szCs w:val="24"/>
        </w:rPr>
        <w:t>post-sanction, say by the end of Q3 2017;</w:t>
      </w:r>
    </w:p>
    <w:p w:rsidR="008E6569" w:rsidRDefault="008E6569" w:rsidP="008E6569">
      <w:pPr>
        <w:rPr>
          <w:rFonts w:ascii="Times New Roman" w:hAnsi="Times New Roman" w:cs="Times New Roman"/>
          <w:sz w:val="24"/>
          <w:szCs w:val="24"/>
        </w:rPr>
      </w:pPr>
      <w:r w:rsidRPr="00F64B63">
        <w:rPr>
          <w:rFonts w:ascii="Times New Roman" w:hAnsi="Times New Roman" w:cs="Times New Roman"/>
          <w:sz w:val="24"/>
          <w:szCs w:val="24"/>
        </w:rPr>
        <w:t xml:space="preserve">E. </w:t>
      </w:r>
      <w:r>
        <w:rPr>
          <w:rFonts w:ascii="Times New Roman" w:hAnsi="Times New Roman" w:cs="Times New Roman"/>
          <w:sz w:val="24"/>
          <w:szCs w:val="24"/>
        </w:rPr>
        <w:t xml:space="preserve">Link start and end dates for sanctions to already available real-time information, to </w:t>
      </w:r>
      <w:r w:rsidRPr="00F64B63">
        <w:rPr>
          <w:rFonts w:ascii="Times New Roman" w:hAnsi="Times New Roman" w:cs="Times New Roman"/>
          <w:sz w:val="24"/>
          <w:szCs w:val="24"/>
        </w:rPr>
        <w:t xml:space="preserve">track movement into employment, and look at earnings. </w:t>
      </w:r>
      <w:r>
        <w:rPr>
          <w:rFonts w:ascii="Times New Roman" w:hAnsi="Times New Roman" w:cs="Times New Roman"/>
          <w:sz w:val="24"/>
          <w:szCs w:val="24"/>
        </w:rPr>
        <w:t>T</w:t>
      </w:r>
      <w:r w:rsidRPr="00F64B63">
        <w:rPr>
          <w:rFonts w:ascii="Times New Roman" w:hAnsi="Times New Roman" w:cs="Times New Roman"/>
          <w:sz w:val="24"/>
          <w:szCs w:val="24"/>
        </w:rPr>
        <w:t>his</w:t>
      </w:r>
      <w:r>
        <w:rPr>
          <w:rFonts w:ascii="Times New Roman" w:hAnsi="Times New Roman" w:cs="Times New Roman"/>
          <w:sz w:val="24"/>
          <w:szCs w:val="24"/>
        </w:rPr>
        <w:t xml:space="preserve"> </w:t>
      </w:r>
      <w:r w:rsidRPr="00F64B63">
        <w:rPr>
          <w:rFonts w:ascii="Times New Roman" w:hAnsi="Times New Roman" w:cs="Times New Roman"/>
          <w:sz w:val="24"/>
          <w:szCs w:val="24"/>
        </w:rPr>
        <w:t>could be possible for JSA and UC c</w:t>
      </w:r>
      <w:r>
        <w:rPr>
          <w:rFonts w:ascii="Times New Roman" w:hAnsi="Times New Roman" w:cs="Times New Roman"/>
          <w:sz w:val="24"/>
          <w:szCs w:val="24"/>
        </w:rPr>
        <w:t>laimant</w:t>
      </w:r>
      <w:r w:rsidRPr="00F64B63">
        <w:rPr>
          <w:rFonts w:ascii="Times New Roman" w:hAnsi="Times New Roman" w:cs="Times New Roman"/>
          <w:sz w:val="24"/>
          <w:szCs w:val="24"/>
        </w:rPr>
        <w:t>s by Q4 2017.</w:t>
      </w:r>
      <w:r>
        <w:rPr>
          <w:rFonts w:ascii="Times New Roman" w:hAnsi="Times New Roman" w:cs="Times New Roman"/>
          <w:sz w:val="24"/>
          <w:szCs w:val="24"/>
        </w:rPr>
        <w:t xml:space="preserve"> (</w:t>
      </w:r>
      <w:r w:rsidRPr="00F85EEF">
        <w:rPr>
          <w:rFonts w:ascii="Times New Roman" w:hAnsi="Times New Roman" w:cs="Times New Roman"/>
          <w:i/>
          <w:sz w:val="24"/>
          <w:szCs w:val="24"/>
        </w:rPr>
        <w:t>D and E are new commitments. Producing data on what happens to those sanctioned in terms of movement off benefit or into employment has been demanded from many quarters</w:t>
      </w:r>
      <w:r>
        <w:rPr>
          <w:rFonts w:ascii="Times New Roman" w:hAnsi="Times New Roman" w:cs="Times New Roman"/>
          <w:i/>
          <w:sz w:val="24"/>
          <w:szCs w:val="24"/>
        </w:rPr>
        <w:t>,</w:t>
      </w:r>
      <w:r w:rsidRPr="00F85EEF">
        <w:rPr>
          <w:rFonts w:ascii="Times New Roman" w:hAnsi="Times New Roman" w:cs="Times New Roman"/>
          <w:i/>
          <w:sz w:val="24"/>
          <w:szCs w:val="24"/>
        </w:rPr>
        <w:t xml:space="preserve"> particularly the House of Commons Work and Pensions Committee.</w:t>
      </w:r>
      <w:r w:rsidR="00D134DE">
        <w:rPr>
          <w:rFonts w:ascii="Times New Roman" w:hAnsi="Times New Roman" w:cs="Times New Roman"/>
          <w:i/>
          <w:sz w:val="24"/>
          <w:szCs w:val="24"/>
        </w:rPr>
        <w:t xml:space="preserve"> This is a valuable innovation.</w:t>
      </w:r>
      <w:r>
        <w:rPr>
          <w:rFonts w:ascii="Times New Roman" w:hAnsi="Times New Roman" w:cs="Times New Roman"/>
          <w:sz w:val="24"/>
          <w:szCs w:val="24"/>
        </w:rPr>
        <w:t>)</w:t>
      </w:r>
    </w:p>
    <w:p w:rsidR="008E6569" w:rsidRDefault="008E6569" w:rsidP="008E6569">
      <w:pPr>
        <w:rPr>
          <w:rFonts w:ascii="Times New Roman" w:hAnsi="Times New Roman" w:cs="Times New Roman"/>
          <w:sz w:val="24"/>
          <w:szCs w:val="24"/>
        </w:rPr>
      </w:pPr>
    </w:p>
    <w:p w:rsidR="00D134DE" w:rsidRDefault="00D134DE" w:rsidP="008E6569">
      <w:pPr>
        <w:rPr>
          <w:rFonts w:ascii="Times New Roman" w:hAnsi="Times New Roman" w:cs="Times New Roman"/>
          <w:sz w:val="24"/>
          <w:szCs w:val="24"/>
        </w:rPr>
      </w:pPr>
      <w:r>
        <w:rPr>
          <w:rFonts w:ascii="Times New Roman" w:hAnsi="Times New Roman" w:cs="Times New Roman"/>
          <w:sz w:val="24"/>
          <w:szCs w:val="24"/>
        </w:rPr>
        <w:t>Overall, these proposals are not going to meet the requirements of the UK Statistics Authority.</w:t>
      </w:r>
    </w:p>
    <w:p w:rsidR="00D134DE" w:rsidRDefault="00D134DE" w:rsidP="008E6569">
      <w:pPr>
        <w:rPr>
          <w:rFonts w:ascii="Times New Roman" w:hAnsi="Times New Roman" w:cs="Times New Roman"/>
          <w:sz w:val="24"/>
          <w:szCs w:val="24"/>
        </w:rPr>
      </w:pPr>
    </w:p>
    <w:p w:rsidR="008E6569" w:rsidRDefault="001675C8" w:rsidP="008E6569">
      <w:pPr>
        <w:rPr>
          <w:rFonts w:ascii="Times New Roman" w:hAnsi="Times New Roman" w:cs="Times New Roman"/>
          <w:sz w:val="24"/>
          <w:szCs w:val="24"/>
        </w:rPr>
      </w:pPr>
      <w:r>
        <w:rPr>
          <w:rFonts w:ascii="Times New Roman" w:hAnsi="Times New Roman" w:cs="Times New Roman"/>
          <w:sz w:val="24"/>
          <w:szCs w:val="24"/>
        </w:rPr>
        <w:t xml:space="preserve">Contrary to Robert Devereux’ statement to the PAC (Qu.101), the biggest gap in the DWP’s information is </w:t>
      </w:r>
      <w:r w:rsidR="00D134DE">
        <w:rPr>
          <w:rFonts w:ascii="Times New Roman" w:hAnsi="Times New Roman" w:cs="Times New Roman"/>
          <w:sz w:val="24"/>
          <w:szCs w:val="24"/>
        </w:rPr>
        <w:t xml:space="preserve">arguably </w:t>
      </w:r>
      <w:r>
        <w:rPr>
          <w:rFonts w:ascii="Times New Roman" w:hAnsi="Times New Roman" w:cs="Times New Roman"/>
          <w:sz w:val="24"/>
          <w:szCs w:val="24"/>
        </w:rPr>
        <w:t>not the start and end dates of sanctions, but the date of decision. Because it does not know this, the DWP cannot say how many people are subject to the longer sanctions for repeat ‘failures’ and consequently cannot evaluate the harsh changes that were made in the 2012 JSA and ESA Regulations. There are currently no proposals to plug this gap.</w:t>
      </w:r>
    </w:p>
    <w:p w:rsidR="001675C8" w:rsidRDefault="001675C8" w:rsidP="008E6569">
      <w:pPr>
        <w:rPr>
          <w:rFonts w:ascii="Times New Roman" w:hAnsi="Times New Roman" w:cs="Times New Roman"/>
          <w:sz w:val="24"/>
          <w:szCs w:val="24"/>
        </w:rPr>
      </w:pPr>
    </w:p>
    <w:p w:rsidR="00CA6955" w:rsidRDefault="008E6569" w:rsidP="008E6569">
      <w:pPr>
        <w:rPr>
          <w:rFonts w:ascii="Times New Roman" w:hAnsi="Times New Roman" w:cs="Times New Roman"/>
          <w:bCs/>
          <w:sz w:val="24"/>
          <w:szCs w:val="24"/>
        </w:rPr>
      </w:pPr>
      <w:r w:rsidRPr="002D2109">
        <w:rPr>
          <w:rFonts w:ascii="Times New Roman" w:hAnsi="Times New Roman" w:cs="Times New Roman"/>
          <w:bCs/>
          <w:sz w:val="24"/>
          <w:szCs w:val="24"/>
        </w:rPr>
        <w:t xml:space="preserve">The DWP </w:t>
      </w:r>
      <w:r>
        <w:rPr>
          <w:rFonts w:ascii="Times New Roman" w:hAnsi="Times New Roman" w:cs="Times New Roman"/>
          <w:bCs/>
          <w:sz w:val="24"/>
          <w:szCs w:val="24"/>
        </w:rPr>
        <w:t>is still</w:t>
      </w:r>
      <w:r w:rsidRPr="002D2109">
        <w:rPr>
          <w:rFonts w:ascii="Times New Roman" w:hAnsi="Times New Roman" w:cs="Times New Roman"/>
          <w:bCs/>
          <w:sz w:val="24"/>
          <w:szCs w:val="24"/>
        </w:rPr>
        <w:t xml:space="preserve"> invit</w:t>
      </w:r>
      <w:r>
        <w:rPr>
          <w:rFonts w:ascii="Times New Roman" w:hAnsi="Times New Roman" w:cs="Times New Roman"/>
          <w:bCs/>
          <w:sz w:val="24"/>
          <w:szCs w:val="24"/>
        </w:rPr>
        <w:t>ing</w:t>
      </w:r>
      <w:r w:rsidRPr="002D2109">
        <w:rPr>
          <w:rFonts w:ascii="Times New Roman" w:hAnsi="Times New Roman" w:cs="Times New Roman"/>
          <w:bCs/>
          <w:sz w:val="24"/>
          <w:szCs w:val="24"/>
        </w:rPr>
        <w:t xml:space="preserve"> comments on its </w:t>
      </w:r>
      <w:r w:rsidRPr="00401D85">
        <w:rPr>
          <w:rFonts w:ascii="Times New Roman" w:hAnsi="Times New Roman" w:cs="Times New Roman"/>
          <w:bCs/>
          <w:i/>
          <w:sz w:val="24"/>
          <w:szCs w:val="24"/>
        </w:rPr>
        <w:t>Benefit Sanction Statistics Publication Strategy</w:t>
      </w:r>
      <w:r>
        <w:rPr>
          <w:rFonts w:ascii="Times New Roman" w:hAnsi="Times New Roman" w:cs="Times New Roman"/>
          <w:bCs/>
          <w:sz w:val="24"/>
          <w:szCs w:val="24"/>
        </w:rPr>
        <w:t>, to be sent to</w:t>
      </w:r>
      <w:r w:rsidRPr="002D2109">
        <w:rPr>
          <w:rFonts w:ascii="Times New Roman" w:hAnsi="Times New Roman" w:cs="Times New Roman"/>
          <w:bCs/>
          <w:sz w:val="24"/>
          <w:szCs w:val="24"/>
        </w:rPr>
        <w:t xml:space="preserve"> </w:t>
      </w:r>
      <w:hyperlink r:id="rId54" w:history="1">
        <w:r w:rsidR="00CA6955" w:rsidRPr="009039BA">
          <w:rPr>
            <w:rStyle w:val="Hyperlink"/>
            <w:rFonts w:ascii="Times New Roman" w:hAnsi="Times New Roman" w:cs="Times New Roman"/>
            <w:bCs/>
            <w:sz w:val="24"/>
            <w:szCs w:val="24"/>
          </w:rPr>
          <w:t>Stats-consultation@dwp.gsi.gov.uk</w:t>
        </w:r>
      </w:hyperlink>
    </w:p>
    <w:p w:rsidR="008E6569" w:rsidRDefault="008E6569" w:rsidP="008E6569">
      <w:pPr>
        <w:rPr>
          <w:rFonts w:ascii="Times New Roman" w:hAnsi="Times New Roman" w:cs="Times New Roman"/>
          <w:bCs/>
          <w:sz w:val="24"/>
          <w:szCs w:val="24"/>
        </w:rPr>
      </w:pPr>
      <w:r w:rsidRPr="002D2109">
        <w:rPr>
          <w:rFonts w:ascii="Times New Roman" w:hAnsi="Times New Roman" w:cs="Times New Roman"/>
          <w:bCs/>
          <w:sz w:val="24"/>
          <w:szCs w:val="24"/>
        </w:rPr>
        <w:t xml:space="preserve">  </w:t>
      </w:r>
    </w:p>
    <w:p w:rsidR="00041406" w:rsidRDefault="00CA6955" w:rsidP="008E6569">
      <w:pPr>
        <w:rPr>
          <w:rFonts w:ascii="Times New Roman" w:hAnsi="Times New Roman" w:cs="Times New Roman"/>
          <w:bCs/>
          <w:sz w:val="24"/>
          <w:szCs w:val="24"/>
        </w:rPr>
      </w:pPr>
      <w:r>
        <w:rPr>
          <w:rFonts w:ascii="Times New Roman" w:hAnsi="Times New Roman" w:cs="Times New Roman"/>
          <w:bCs/>
          <w:sz w:val="24"/>
          <w:szCs w:val="24"/>
        </w:rPr>
        <w:t>M</w:t>
      </w:r>
      <w:r w:rsidR="008E6569" w:rsidRPr="00924BA7">
        <w:rPr>
          <w:rFonts w:ascii="Times New Roman" w:hAnsi="Times New Roman" w:cs="Times New Roman"/>
          <w:bCs/>
          <w:sz w:val="24"/>
          <w:szCs w:val="24"/>
        </w:rPr>
        <w:t>eanwhile, DWP’s compliance with the Freedom of Information Act has markedly worsened. It is taking much longer to respond to statistical requests – I recently experienced a delay of three months beyond the 20 working day deadline, and another researcher had an 8-month delay.</w:t>
      </w:r>
      <w:r>
        <w:rPr>
          <w:rFonts w:ascii="Times New Roman" w:hAnsi="Times New Roman" w:cs="Times New Roman"/>
          <w:bCs/>
          <w:sz w:val="24"/>
          <w:szCs w:val="24"/>
        </w:rPr>
        <w:t xml:space="preserve"> It is also not updating its page of statistical FoI responses at </w:t>
      </w:r>
      <w:hyperlink r:id="rId55" w:history="1">
        <w:r w:rsidRPr="009039BA">
          <w:rPr>
            <w:rStyle w:val="Hyperlink"/>
            <w:rFonts w:ascii="Times New Roman" w:hAnsi="Times New Roman" w:cs="Times New Roman"/>
            <w:bCs/>
            <w:sz w:val="24"/>
            <w:szCs w:val="24"/>
          </w:rPr>
          <w:t>https://www.gov.uk/government/collections/dwp-statistical-foi-releases</w:t>
        </w:r>
      </w:hyperlink>
      <w:r>
        <w:rPr>
          <w:rFonts w:ascii="Times New Roman" w:hAnsi="Times New Roman" w:cs="Times New Roman"/>
          <w:bCs/>
          <w:sz w:val="24"/>
          <w:szCs w:val="24"/>
        </w:rPr>
        <w:t xml:space="preserve"> Nothing has been added to this page since June last year. This means that even </w:t>
      </w:r>
      <w:r w:rsidR="00D134DE">
        <w:rPr>
          <w:rFonts w:ascii="Times New Roman" w:hAnsi="Times New Roman" w:cs="Times New Roman"/>
          <w:bCs/>
          <w:sz w:val="24"/>
          <w:szCs w:val="24"/>
        </w:rPr>
        <w:t xml:space="preserve">when </w:t>
      </w:r>
      <w:r>
        <w:rPr>
          <w:rFonts w:ascii="Times New Roman" w:hAnsi="Times New Roman" w:cs="Times New Roman"/>
          <w:bCs/>
          <w:sz w:val="24"/>
          <w:szCs w:val="24"/>
        </w:rPr>
        <w:t xml:space="preserve">information </w:t>
      </w:r>
      <w:r w:rsidR="00D134DE">
        <w:rPr>
          <w:rFonts w:ascii="Times New Roman" w:hAnsi="Times New Roman" w:cs="Times New Roman"/>
          <w:bCs/>
          <w:sz w:val="24"/>
          <w:szCs w:val="24"/>
        </w:rPr>
        <w:t xml:space="preserve">is </w:t>
      </w:r>
      <w:r>
        <w:rPr>
          <w:rFonts w:ascii="Times New Roman" w:hAnsi="Times New Roman" w:cs="Times New Roman"/>
          <w:bCs/>
          <w:sz w:val="24"/>
          <w:szCs w:val="24"/>
        </w:rPr>
        <w:t xml:space="preserve">released under FoI </w:t>
      </w:r>
      <w:r w:rsidR="00D134DE">
        <w:rPr>
          <w:rFonts w:ascii="Times New Roman" w:hAnsi="Times New Roman" w:cs="Times New Roman"/>
          <w:bCs/>
          <w:sz w:val="24"/>
          <w:szCs w:val="24"/>
        </w:rPr>
        <w:t xml:space="preserve">it </w:t>
      </w:r>
      <w:r>
        <w:rPr>
          <w:rFonts w:ascii="Times New Roman" w:hAnsi="Times New Roman" w:cs="Times New Roman"/>
          <w:bCs/>
          <w:sz w:val="24"/>
          <w:szCs w:val="24"/>
        </w:rPr>
        <w:t xml:space="preserve">is effectively </w:t>
      </w:r>
      <w:r w:rsidR="00845789">
        <w:rPr>
          <w:rFonts w:ascii="Times New Roman" w:hAnsi="Times New Roman" w:cs="Times New Roman"/>
          <w:bCs/>
          <w:sz w:val="24"/>
          <w:szCs w:val="24"/>
        </w:rPr>
        <w:t xml:space="preserve">still </w:t>
      </w:r>
      <w:r>
        <w:rPr>
          <w:rFonts w:ascii="Times New Roman" w:hAnsi="Times New Roman" w:cs="Times New Roman"/>
          <w:bCs/>
          <w:sz w:val="24"/>
          <w:szCs w:val="24"/>
        </w:rPr>
        <w:t>not in the public domain.</w:t>
      </w:r>
    </w:p>
    <w:p w:rsidR="00E554C9" w:rsidRDefault="00E554C9" w:rsidP="008E6569">
      <w:pPr>
        <w:rPr>
          <w:rFonts w:ascii="Times New Roman" w:hAnsi="Times New Roman" w:cs="Times New Roman"/>
          <w:bCs/>
          <w:sz w:val="24"/>
          <w:szCs w:val="24"/>
        </w:rPr>
      </w:pPr>
    </w:p>
    <w:p w:rsidR="00E554C9" w:rsidRPr="00924BA7" w:rsidRDefault="00E554C9" w:rsidP="0035201F">
      <w:pPr>
        <w:rPr>
          <w:rFonts w:ascii="Times New Roman" w:hAnsi="Times New Roman" w:cs="Times New Roman"/>
          <w:sz w:val="24"/>
          <w:szCs w:val="24"/>
        </w:rPr>
      </w:pPr>
      <w:r>
        <w:rPr>
          <w:rFonts w:ascii="Times New Roman" w:hAnsi="Times New Roman" w:cs="Times New Roman"/>
          <w:bCs/>
          <w:sz w:val="24"/>
          <w:szCs w:val="24"/>
        </w:rPr>
        <w:t xml:space="preserve">The NAO report </w:t>
      </w:r>
      <w:r w:rsidR="0035201F">
        <w:rPr>
          <w:rFonts w:ascii="Times New Roman" w:hAnsi="Times New Roman" w:cs="Times New Roman"/>
          <w:bCs/>
          <w:sz w:val="24"/>
          <w:szCs w:val="24"/>
        </w:rPr>
        <w:t>(para.3.7) commented that t</w:t>
      </w:r>
      <w:r w:rsidR="0035201F" w:rsidRPr="0035201F">
        <w:rPr>
          <w:rFonts w:ascii="Times New Roman" w:hAnsi="Times New Roman" w:cs="Times New Roman"/>
          <w:bCs/>
          <w:sz w:val="24"/>
          <w:szCs w:val="24"/>
        </w:rPr>
        <w:t>he D</w:t>
      </w:r>
      <w:r w:rsidR="0035201F">
        <w:rPr>
          <w:rFonts w:ascii="Times New Roman" w:hAnsi="Times New Roman" w:cs="Times New Roman"/>
          <w:bCs/>
          <w:sz w:val="24"/>
          <w:szCs w:val="24"/>
        </w:rPr>
        <w:t>WP</w:t>
      </w:r>
      <w:r w:rsidR="0035201F" w:rsidRPr="0035201F">
        <w:rPr>
          <w:rFonts w:ascii="Times New Roman" w:hAnsi="Times New Roman" w:cs="Times New Roman"/>
          <w:bCs/>
          <w:sz w:val="24"/>
          <w:szCs w:val="24"/>
        </w:rPr>
        <w:t xml:space="preserve"> </w:t>
      </w:r>
      <w:r w:rsidR="0035201F">
        <w:rPr>
          <w:rFonts w:ascii="Times New Roman" w:hAnsi="Times New Roman" w:cs="Times New Roman"/>
          <w:bCs/>
          <w:sz w:val="24"/>
          <w:szCs w:val="24"/>
        </w:rPr>
        <w:t>‘</w:t>
      </w:r>
      <w:r w:rsidR="0035201F" w:rsidRPr="0035201F">
        <w:rPr>
          <w:rFonts w:ascii="Times New Roman" w:hAnsi="Times New Roman" w:cs="Times New Roman"/>
          <w:bCs/>
          <w:sz w:val="24"/>
          <w:szCs w:val="24"/>
        </w:rPr>
        <w:t xml:space="preserve">has </w:t>
      </w:r>
      <w:r w:rsidR="0035201F">
        <w:rPr>
          <w:rFonts w:ascii="Times New Roman" w:hAnsi="Times New Roman" w:cs="Times New Roman"/>
          <w:bCs/>
          <w:sz w:val="24"/>
          <w:szCs w:val="24"/>
        </w:rPr>
        <w:t>.....</w:t>
      </w:r>
      <w:r w:rsidR="0035201F" w:rsidRPr="0035201F">
        <w:rPr>
          <w:rFonts w:ascii="Times New Roman" w:hAnsi="Times New Roman" w:cs="Times New Roman"/>
          <w:bCs/>
          <w:sz w:val="24"/>
          <w:szCs w:val="24"/>
        </w:rPr>
        <w:t xml:space="preserve"> resisted working with academic researchers and third-party organisations to explore the effect of sanctions</w:t>
      </w:r>
      <w:r w:rsidR="0035201F">
        <w:rPr>
          <w:rFonts w:ascii="Times New Roman" w:hAnsi="Times New Roman" w:cs="Times New Roman"/>
          <w:bCs/>
          <w:sz w:val="24"/>
          <w:szCs w:val="24"/>
        </w:rPr>
        <w:t>’, and recommended (para.24(a) that it ‘</w:t>
      </w:r>
      <w:r w:rsidR="0035201F" w:rsidRPr="0035201F">
        <w:rPr>
          <w:rFonts w:ascii="Times New Roman" w:hAnsi="Times New Roman" w:cs="Times New Roman"/>
          <w:bCs/>
          <w:sz w:val="24"/>
          <w:szCs w:val="24"/>
        </w:rPr>
        <w:t>should adopt</w:t>
      </w:r>
      <w:r w:rsidR="0035201F">
        <w:rPr>
          <w:rFonts w:ascii="Times New Roman" w:hAnsi="Times New Roman" w:cs="Times New Roman"/>
          <w:bCs/>
          <w:sz w:val="24"/>
          <w:szCs w:val="24"/>
        </w:rPr>
        <w:t xml:space="preserve"> </w:t>
      </w:r>
      <w:r w:rsidR="0035201F" w:rsidRPr="0035201F">
        <w:rPr>
          <w:rFonts w:ascii="Times New Roman" w:hAnsi="Times New Roman" w:cs="Times New Roman"/>
          <w:bCs/>
          <w:sz w:val="24"/>
          <w:szCs w:val="24"/>
        </w:rPr>
        <w:t>an open and collaborative approach to working with academic researchers and</w:t>
      </w:r>
      <w:r w:rsidR="0035201F">
        <w:rPr>
          <w:rFonts w:ascii="Times New Roman" w:hAnsi="Times New Roman" w:cs="Times New Roman"/>
          <w:bCs/>
          <w:sz w:val="24"/>
          <w:szCs w:val="24"/>
        </w:rPr>
        <w:t xml:space="preserve"> </w:t>
      </w:r>
      <w:r w:rsidR="0035201F" w:rsidRPr="0035201F">
        <w:rPr>
          <w:rFonts w:ascii="Times New Roman" w:hAnsi="Times New Roman" w:cs="Times New Roman"/>
          <w:bCs/>
          <w:sz w:val="24"/>
          <w:szCs w:val="24"/>
        </w:rPr>
        <w:t>third‑party organisations.</w:t>
      </w:r>
      <w:r w:rsidR="0035201F">
        <w:rPr>
          <w:rFonts w:ascii="Times New Roman" w:hAnsi="Times New Roman" w:cs="Times New Roman"/>
          <w:bCs/>
          <w:sz w:val="24"/>
          <w:szCs w:val="24"/>
        </w:rPr>
        <w:t>’</w:t>
      </w:r>
    </w:p>
    <w:p w:rsidR="00E90FAD" w:rsidRPr="00924BA7" w:rsidRDefault="00E90FAD">
      <w:pPr>
        <w:rPr>
          <w:rFonts w:ascii="Times New Roman" w:hAnsi="Times New Roman" w:cs="Times New Roman"/>
          <w:sz w:val="24"/>
          <w:szCs w:val="24"/>
        </w:rPr>
      </w:pPr>
    </w:p>
    <w:p w:rsidR="00A54206" w:rsidRPr="00CA6955" w:rsidRDefault="00CA6955" w:rsidP="00A54206">
      <w:pPr>
        <w:rPr>
          <w:rFonts w:ascii="Times New Roman" w:hAnsi="Times New Roman" w:cs="Times New Roman"/>
          <w:sz w:val="24"/>
          <w:szCs w:val="24"/>
        </w:rPr>
      </w:pPr>
      <w:r w:rsidRPr="00CA6955">
        <w:rPr>
          <w:rFonts w:ascii="Times New Roman" w:hAnsi="Times New Roman" w:cs="Times New Roman"/>
          <w:sz w:val="24"/>
          <w:szCs w:val="24"/>
        </w:rPr>
        <w:t>The DWP has stopped updating its Tabulation Tool, as explained at</w:t>
      </w:r>
    </w:p>
    <w:p w:rsidR="00A54206" w:rsidRDefault="00E63BC7" w:rsidP="00A54206">
      <w:hyperlink r:id="rId56" w:history="1">
        <w:r w:rsidR="00A54206" w:rsidRPr="00C2669C">
          <w:rPr>
            <w:rStyle w:val="Hyperlink"/>
            <w:rFonts w:ascii="Times New Roman" w:hAnsi="Times New Roman" w:cs="Times New Roman"/>
            <w:sz w:val="24"/>
            <w:szCs w:val="24"/>
          </w:rPr>
          <w:t>https://www.gov.uk/government/publications/tabulation-tool-questionnaire-statistical-notice</w:t>
        </w:r>
      </w:hyperlink>
    </w:p>
    <w:p w:rsidR="00CA6955" w:rsidRPr="00CA6955" w:rsidRDefault="00CA6955" w:rsidP="00A54206">
      <w:pPr>
        <w:rPr>
          <w:rFonts w:ascii="Times New Roman" w:hAnsi="Times New Roman" w:cs="Times New Roman"/>
          <w:sz w:val="24"/>
          <w:szCs w:val="24"/>
        </w:rPr>
      </w:pPr>
      <w:r w:rsidRPr="00CA6955">
        <w:rPr>
          <w:rFonts w:ascii="Times New Roman" w:hAnsi="Times New Roman" w:cs="Times New Roman"/>
          <w:sz w:val="24"/>
          <w:szCs w:val="24"/>
        </w:rPr>
        <w:t xml:space="preserve">As far as I have been able to tell, the information </w:t>
      </w:r>
      <w:r w:rsidR="00D134DE">
        <w:rPr>
          <w:rFonts w:ascii="Times New Roman" w:hAnsi="Times New Roman" w:cs="Times New Roman"/>
          <w:sz w:val="24"/>
          <w:szCs w:val="24"/>
        </w:rPr>
        <w:t>has been successfully transferred to</w:t>
      </w:r>
      <w:r w:rsidRPr="00CA6955">
        <w:rPr>
          <w:rFonts w:ascii="Times New Roman" w:hAnsi="Times New Roman" w:cs="Times New Roman"/>
          <w:sz w:val="24"/>
          <w:szCs w:val="24"/>
        </w:rPr>
        <w:t xml:space="preserve"> NOMIS, as promised.</w:t>
      </w:r>
    </w:p>
    <w:p w:rsidR="00A54206" w:rsidRPr="00CA6955" w:rsidRDefault="00A54206" w:rsidP="00A54206">
      <w:pPr>
        <w:rPr>
          <w:rFonts w:ascii="Times New Roman" w:hAnsi="Times New Roman" w:cs="Times New Roman"/>
          <w:sz w:val="24"/>
          <w:szCs w:val="24"/>
        </w:rPr>
      </w:pPr>
    </w:p>
    <w:p w:rsidR="00A54206" w:rsidRPr="00CA6955" w:rsidRDefault="00A54206" w:rsidP="00A54206">
      <w:pPr>
        <w:rPr>
          <w:rFonts w:ascii="Times New Roman" w:hAnsi="Times New Roman" w:cs="Times New Roman"/>
          <w:sz w:val="24"/>
          <w:szCs w:val="24"/>
        </w:rPr>
      </w:pPr>
    </w:p>
    <w:p w:rsidR="00A54206" w:rsidRPr="00CA6955" w:rsidRDefault="00A54206">
      <w:pPr>
        <w:rPr>
          <w:rFonts w:ascii="Times New Roman" w:hAnsi="Times New Roman" w:cs="Times New Roman"/>
          <w:sz w:val="24"/>
          <w:szCs w:val="24"/>
        </w:rPr>
        <w:sectPr w:rsidR="00A54206" w:rsidRPr="00CA6955" w:rsidSect="00A51129">
          <w:headerReference w:type="default" r:id="rId57"/>
          <w:endnotePr>
            <w:numFmt w:val="decimal"/>
          </w:endnotePr>
          <w:type w:val="continuous"/>
          <w:pgSz w:w="11906" w:h="16838"/>
          <w:pgMar w:top="1440" w:right="1440" w:bottom="1440" w:left="1440" w:header="708" w:footer="708" w:gutter="0"/>
          <w:cols w:space="708"/>
          <w:titlePg/>
          <w:docGrid w:linePitch="360"/>
        </w:sectPr>
      </w:pPr>
    </w:p>
    <w:tbl>
      <w:tblPr>
        <w:tblW w:w="14541" w:type="dxa"/>
        <w:tblInd w:w="93" w:type="dxa"/>
        <w:tblLook w:val="04A0" w:firstRow="1" w:lastRow="0" w:firstColumn="1" w:lastColumn="0" w:noHBand="0" w:noVBand="1"/>
      </w:tblPr>
      <w:tblGrid>
        <w:gridCol w:w="4921"/>
        <w:gridCol w:w="1130"/>
        <w:gridCol w:w="1130"/>
        <w:gridCol w:w="1600"/>
        <w:gridCol w:w="960"/>
        <w:gridCol w:w="960"/>
        <w:gridCol w:w="960"/>
        <w:gridCol w:w="960"/>
        <w:gridCol w:w="960"/>
        <w:gridCol w:w="960"/>
      </w:tblGrid>
      <w:tr w:rsidR="00920931" w:rsidRPr="00920931" w:rsidTr="00920931">
        <w:trPr>
          <w:trHeight w:val="300"/>
        </w:trPr>
        <w:tc>
          <w:tcPr>
            <w:tcW w:w="7181" w:type="dxa"/>
            <w:gridSpan w:val="3"/>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Table 1</w:t>
            </w:r>
          </w:p>
          <w:p w:rsidR="00920931" w:rsidRPr="00920931" w:rsidRDefault="00920931" w:rsidP="00920931">
            <w:pPr>
              <w:rPr>
                <w:rFonts w:ascii="Times New Roman" w:eastAsia="Times New Roman" w:hAnsi="Times New Roman" w:cs="Times New Roman"/>
                <w:b/>
                <w:color w:val="000000"/>
                <w:sz w:val="28"/>
                <w:szCs w:val="28"/>
                <w:lang w:eastAsia="en-GB"/>
              </w:rPr>
            </w:pPr>
          </w:p>
          <w:p w:rsidR="00920931" w:rsidRDefault="00920931" w:rsidP="00920931">
            <w:pP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ALL JSA CLAIMANTS 2010 TO 2015:</w:t>
            </w:r>
          </w:p>
          <w:p w:rsidR="00AD16F6" w:rsidRDefault="00920931" w:rsidP="00920931">
            <w:pP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PROPORTION SANCTIONED</w:t>
            </w:r>
            <w:r w:rsidRPr="00920931">
              <w:rPr>
                <w:rFonts w:ascii="Times New Roman" w:eastAsia="Times New Roman" w:hAnsi="Times New Roman" w:cs="Times New Roman"/>
                <w:b/>
                <w:color w:val="000000"/>
                <w:sz w:val="28"/>
                <w:szCs w:val="28"/>
                <w:lang w:eastAsia="en-GB"/>
              </w:rPr>
              <w:t xml:space="preserve"> (</w:t>
            </w:r>
            <w:r w:rsidRPr="005722CE">
              <w:rPr>
                <w:rFonts w:ascii="Times New Roman" w:eastAsia="Times New Roman" w:hAnsi="Times New Roman" w:cs="Times New Roman"/>
                <w:b/>
                <w:i/>
                <w:color w:val="000000"/>
                <w:sz w:val="28"/>
                <w:szCs w:val="28"/>
                <w:lang w:eastAsia="en-GB"/>
              </w:rPr>
              <w:t>after challenges</w:t>
            </w:r>
            <w:r w:rsidRPr="00920931">
              <w:rPr>
                <w:rFonts w:ascii="Times New Roman" w:eastAsia="Times New Roman" w:hAnsi="Times New Roman" w:cs="Times New Roman"/>
                <w:b/>
                <w:color w:val="000000"/>
                <w:sz w:val="28"/>
                <w:szCs w:val="28"/>
                <w:lang w:eastAsia="en-GB"/>
              </w:rPr>
              <w:t xml:space="preserve">) </w:t>
            </w:r>
          </w:p>
          <w:p w:rsidR="00920931" w:rsidRPr="00920931" w:rsidRDefault="00920931" w:rsidP="00920931">
            <w:pP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color w:val="000000"/>
                <w:sz w:val="28"/>
                <w:szCs w:val="28"/>
                <w:lang w:eastAsia="en-GB"/>
              </w:rPr>
              <w:t>BY</w:t>
            </w:r>
            <w:r w:rsidRPr="00920931">
              <w:rPr>
                <w:rFonts w:ascii="Times New Roman" w:eastAsia="Times New Roman" w:hAnsi="Times New Roman" w:cs="Times New Roman"/>
                <w:b/>
                <w:color w:val="000000"/>
                <w:sz w:val="28"/>
                <w:szCs w:val="28"/>
                <w:lang w:eastAsia="en-GB"/>
              </w:rPr>
              <w:t xml:space="preserve"> LENGTH OF TIME ON JSA</w:t>
            </w:r>
          </w:p>
        </w:tc>
        <w:tc>
          <w:tcPr>
            <w:tcW w:w="160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60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0C2672" w:rsidRPr="00920931" w:rsidTr="00924BA7">
        <w:trPr>
          <w:trHeight w:val="300"/>
        </w:trPr>
        <w:tc>
          <w:tcPr>
            <w:tcW w:w="4921" w:type="dxa"/>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color w:val="000000"/>
                <w:sz w:val="28"/>
                <w:szCs w:val="28"/>
                <w:lang w:eastAsia="en-GB"/>
              </w:rPr>
            </w:pPr>
          </w:p>
        </w:tc>
        <w:tc>
          <w:tcPr>
            <w:tcW w:w="7700" w:type="dxa"/>
            <w:gridSpan w:val="7"/>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Total time on JSA 2010-2015</w:t>
            </w:r>
            <w:r>
              <w:rPr>
                <w:rFonts w:ascii="Times New Roman" w:eastAsia="Times New Roman" w:hAnsi="Times New Roman" w:cs="Times New Roman"/>
                <w:b/>
                <w:color w:val="000000"/>
                <w:sz w:val="28"/>
                <w:szCs w:val="28"/>
                <w:lang w:eastAsia="en-GB"/>
              </w:rPr>
              <w:t xml:space="preserve">: Cumulative </w:t>
            </w:r>
            <w:r w:rsidRPr="000C2672">
              <w:rPr>
                <w:rFonts w:ascii="Times New Roman" w:eastAsia="Times New Roman" w:hAnsi="Times New Roman" w:cs="Times New Roman"/>
                <w:b/>
                <w:i/>
                <w:color w:val="000000"/>
                <w:sz w:val="28"/>
                <w:szCs w:val="28"/>
                <w:lang w:eastAsia="en-GB"/>
              </w:rPr>
              <w:t>(as shown by DWP)</w:t>
            </w:r>
          </w:p>
        </w:tc>
        <w:tc>
          <w:tcPr>
            <w:tcW w:w="960" w:type="dxa"/>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0-3 months</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0-6 months</w:t>
            </w:r>
          </w:p>
        </w:tc>
        <w:tc>
          <w:tcPr>
            <w:tcW w:w="160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0-1 year</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0-2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0-3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0-4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0-5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Cumulative % of individuals</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36</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55</w:t>
            </w:r>
          </w:p>
        </w:tc>
        <w:tc>
          <w:tcPr>
            <w:tcW w:w="160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75</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90</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96</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99</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100</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Cumulative % of these individuals sanctioned</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6</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9</w:t>
            </w:r>
          </w:p>
        </w:tc>
        <w:tc>
          <w:tcPr>
            <w:tcW w:w="160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13</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17</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19</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21</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21</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60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0C2672" w:rsidRPr="00920931" w:rsidTr="00924BA7">
        <w:trPr>
          <w:trHeight w:val="300"/>
        </w:trPr>
        <w:tc>
          <w:tcPr>
            <w:tcW w:w="4921" w:type="dxa"/>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color w:val="000000"/>
                <w:sz w:val="28"/>
                <w:szCs w:val="28"/>
                <w:lang w:eastAsia="en-GB"/>
              </w:rPr>
            </w:pPr>
          </w:p>
        </w:tc>
        <w:tc>
          <w:tcPr>
            <w:tcW w:w="7700" w:type="dxa"/>
            <w:gridSpan w:val="7"/>
            <w:tcBorders>
              <w:top w:val="nil"/>
              <w:left w:val="nil"/>
              <w:bottom w:val="nil"/>
              <w:right w:val="nil"/>
            </w:tcBorders>
            <w:shd w:val="clear" w:color="auto" w:fill="auto"/>
            <w:noWrap/>
            <w:vAlign w:val="bottom"/>
            <w:hideMark/>
          </w:tcPr>
          <w:p w:rsidR="000C2672" w:rsidRDefault="000C2672" w:rsidP="00363A70">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Total time on JSA 2010-2015</w:t>
            </w:r>
            <w:r>
              <w:rPr>
                <w:rFonts w:ascii="Times New Roman" w:eastAsia="Times New Roman" w:hAnsi="Times New Roman" w:cs="Times New Roman"/>
                <w:b/>
                <w:color w:val="000000"/>
                <w:sz w:val="28"/>
                <w:szCs w:val="28"/>
                <w:lang w:eastAsia="en-GB"/>
              </w:rPr>
              <w:t>:</w:t>
            </w:r>
            <w:r w:rsidRPr="00920931">
              <w:rPr>
                <w:rFonts w:ascii="Times New Roman" w:eastAsia="Times New Roman" w:hAnsi="Times New Roman" w:cs="Times New Roman"/>
                <w:b/>
                <w:color w:val="000000"/>
                <w:sz w:val="28"/>
                <w:szCs w:val="28"/>
                <w:lang w:eastAsia="en-GB"/>
              </w:rPr>
              <w:t xml:space="preserve"> </w:t>
            </w:r>
          </w:p>
          <w:p w:rsidR="000C2672" w:rsidRPr="00920931" w:rsidRDefault="000C2672" w:rsidP="00101B57">
            <w:pP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Non-cu</w:t>
            </w:r>
            <w:r w:rsidRPr="00920931">
              <w:rPr>
                <w:rFonts w:ascii="Times New Roman" w:eastAsia="Times New Roman" w:hAnsi="Times New Roman" w:cs="Times New Roman"/>
                <w:b/>
                <w:color w:val="000000"/>
                <w:sz w:val="28"/>
                <w:szCs w:val="28"/>
                <w:lang w:eastAsia="en-GB"/>
              </w:rPr>
              <w:t>mulative</w:t>
            </w:r>
            <w:r>
              <w:rPr>
                <w:rFonts w:ascii="Times New Roman" w:eastAsia="Times New Roman" w:hAnsi="Times New Roman" w:cs="Times New Roman"/>
                <w:b/>
                <w:color w:val="000000"/>
                <w:sz w:val="28"/>
                <w:szCs w:val="28"/>
                <w:lang w:eastAsia="en-GB"/>
              </w:rPr>
              <w:t xml:space="preserve"> </w:t>
            </w:r>
            <w:r w:rsidRPr="000C2672">
              <w:rPr>
                <w:rFonts w:ascii="Times New Roman" w:eastAsia="Times New Roman" w:hAnsi="Times New Roman" w:cs="Times New Roman"/>
                <w:b/>
                <w:i/>
                <w:color w:val="000000"/>
                <w:sz w:val="28"/>
                <w:szCs w:val="28"/>
                <w:lang w:eastAsia="en-GB"/>
              </w:rPr>
              <w:t>(calculated from the DWP data)</w:t>
            </w:r>
          </w:p>
        </w:tc>
        <w:tc>
          <w:tcPr>
            <w:tcW w:w="960" w:type="dxa"/>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0C2672" w:rsidRPr="00920931" w:rsidRDefault="000C2672"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0-3 months</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3-6 months</w:t>
            </w:r>
          </w:p>
        </w:tc>
        <w:tc>
          <w:tcPr>
            <w:tcW w:w="160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6 months-1 year</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1-2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2-3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3-4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4-5 years</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b/>
                <w:color w:val="000000"/>
                <w:sz w:val="28"/>
                <w:szCs w:val="28"/>
                <w:lang w:eastAsia="en-GB"/>
              </w:rPr>
            </w:pPr>
            <w:r w:rsidRPr="00920931">
              <w:rPr>
                <w:rFonts w:ascii="Times New Roman" w:eastAsia="Times New Roman" w:hAnsi="Times New Roman" w:cs="Times New Roman"/>
                <w:b/>
                <w:color w:val="000000"/>
                <w:sz w:val="28"/>
                <w:szCs w:val="28"/>
                <w:lang w:eastAsia="en-GB"/>
              </w:rPr>
              <w:t>% of individuals (non-cumulative)</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36</w:t>
            </w:r>
          </w:p>
        </w:tc>
        <w:tc>
          <w:tcPr>
            <w:tcW w:w="113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19</w:t>
            </w:r>
          </w:p>
        </w:tc>
        <w:tc>
          <w:tcPr>
            <w:tcW w:w="160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20</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15</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6</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3</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jc w:val="right"/>
              <w:rPr>
                <w:rFonts w:ascii="Times New Roman" w:eastAsia="Times New Roman" w:hAnsi="Times New Roman" w:cs="Times New Roman"/>
                <w:color w:val="000000"/>
                <w:sz w:val="28"/>
                <w:szCs w:val="28"/>
                <w:lang w:eastAsia="en-GB"/>
              </w:rPr>
            </w:pPr>
            <w:r w:rsidRPr="00920931">
              <w:rPr>
                <w:rFonts w:ascii="Times New Roman" w:eastAsia="Times New Roman" w:hAnsi="Times New Roman" w:cs="Times New Roman"/>
                <w:color w:val="000000"/>
                <w:sz w:val="28"/>
                <w:szCs w:val="28"/>
                <w:lang w:eastAsia="en-GB"/>
              </w:rPr>
              <w:t>1</w:t>
            </w: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b/>
                <w:color w:val="000000" w:themeColor="text1"/>
                <w:sz w:val="28"/>
                <w:szCs w:val="28"/>
                <w:lang w:eastAsia="en-GB"/>
              </w:rPr>
            </w:pPr>
            <w:r w:rsidRPr="000C2672">
              <w:rPr>
                <w:rFonts w:ascii="Times New Roman" w:eastAsia="Times New Roman" w:hAnsi="Times New Roman" w:cs="Times New Roman"/>
                <w:b/>
                <w:color w:val="000000" w:themeColor="text1"/>
                <w:sz w:val="28"/>
                <w:szCs w:val="28"/>
                <w:lang w:eastAsia="en-GB"/>
              </w:rPr>
              <w:t>% of these individuals sanctioned (non-cumulative)</w:t>
            </w:r>
          </w:p>
        </w:tc>
        <w:tc>
          <w:tcPr>
            <w:tcW w:w="113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6</w:t>
            </w:r>
          </w:p>
        </w:tc>
        <w:tc>
          <w:tcPr>
            <w:tcW w:w="113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15</w:t>
            </w:r>
          </w:p>
        </w:tc>
        <w:tc>
          <w:tcPr>
            <w:tcW w:w="160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24</w:t>
            </w:r>
          </w:p>
        </w:tc>
        <w:tc>
          <w:tcPr>
            <w:tcW w:w="96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37</w:t>
            </w:r>
          </w:p>
        </w:tc>
        <w:tc>
          <w:tcPr>
            <w:tcW w:w="96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49</w:t>
            </w:r>
          </w:p>
        </w:tc>
        <w:tc>
          <w:tcPr>
            <w:tcW w:w="96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85</w:t>
            </w:r>
          </w:p>
        </w:tc>
        <w:tc>
          <w:tcPr>
            <w:tcW w:w="960" w:type="dxa"/>
            <w:tcBorders>
              <w:top w:val="nil"/>
              <w:left w:val="nil"/>
              <w:bottom w:val="nil"/>
              <w:right w:val="nil"/>
            </w:tcBorders>
            <w:shd w:val="clear" w:color="auto" w:fill="auto"/>
            <w:noWrap/>
            <w:vAlign w:val="bottom"/>
            <w:hideMark/>
          </w:tcPr>
          <w:p w:rsidR="00920931" w:rsidRPr="000C2672" w:rsidRDefault="00920931" w:rsidP="00920931">
            <w:pPr>
              <w:jc w:val="right"/>
              <w:rPr>
                <w:rFonts w:ascii="Times New Roman" w:eastAsia="Times New Roman" w:hAnsi="Times New Roman" w:cs="Times New Roman"/>
                <w:color w:val="000000" w:themeColor="text1"/>
                <w:sz w:val="28"/>
                <w:szCs w:val="28"/>
                <w:lang w:eastAsia="en-GB"/>
              </w:rPr>
            </w:pPr>
            <w:r w:rsidRPr="000C2672">
              <w:rPr>
                <w:rFonts w:ascii="Times New Roman" w:eastAsia="Times New Roman" w:hAnsi="Times New Roman" w:cs="Times New Roman"/>
                <w:color w:val="000000" w:themeColor="text1"/>
                <w:sz w:val="28"/>
                <w:szCs w:val="28"/>
                <w:lang w:eastAsia="en-GB"/>
              </w:rPr>
              <w:t>n.a.</w:t>
            </w:r>
          </w:p>
        </w:tc>
        <w:tc>
          <w:tcPr>
            <w:tcW w:w="96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4921"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113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160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0C2672" w:rsidRDefault="00920931" w:rsidP="00920931">
            <w:pPr>
              <w:rPr>
                <w:rFonts w:ascii="Times New Roman" w:eastAsia="Times New Roman" w:hAnsi="Times New Roman" w:cs="Times New Roman"/>
                <w:color w:val="000000" w:themeColor="text1"/>
                <w:sz w:val="28"/>
                <w:szCs w:val="28"/>
                <w:lang w:eastAsia="en-GB"/>
              </w:rPr>
            </w:pPr>
          </w:p>
        </w:tc>
        <w:tc>
          <w:tcPr>
            <w:tcW w:w="960" w:type="dxa"/>
            <w:tcBorders>
              <w:top w:val="nil"/>
              <w:left w:val="nil"/>
              <w:bottom w:val="nil"/>
              <w:right w:val="nil"/>
            </w:tcBorders>
            <w:shd w:val="clear" w:color="auto" w:fill="auto"/>
            <w:noWrap/>
            <w:vAlign w:val="bottom"/>
            <w:hideMark/>
          </w:tcPr>
          <w:p w:rsidR="00920931" w:rsidRPr="00920931" w:rsidRDefault="00920931" w:rsidP="00920931">
            <w:pPr>
              <w:rPr>
                <w:rFonts w:ascii="Times New Roman" w:eastAsia="Times New Roman" w:hAnsi="Times New Roman" w:cs="Times New Roman"/>
                <w:color w:val="000000"/>
                <w:sz w:val="28"/>
                <w:szCs w:val="28"/>
                <w:lang w:eastAsia="en-GB"/>
              </w:rPr>
            </w:pPr>
          </w:p>
        </w:tc>
      </w:tr>
      <w:tr w:rsidR="00920931" w:rsidRPr="00920931" w:rsidTr="00920931">
        <w:trPr>
          <w:trHeight w:val="300"/>
        </w:trPr>
        <w:tc>
          <w:tcPr>
            <w:tcW w:w="14541" w:type="dxa"/>
            <w:gridSpan w:val="10"/>
            <w:tcBorders>
              <w:top w:val="nil"/>
              <w:left w:val="nil"/>
              <w:bottom w:val="nil"/>
              <w:right w:val="nil"/>
            </w:tcBorders>
            <w:shd w:val="clear" w:color="auto" w:fill="auto"/>
            <w:noWrap/>
            <w:vAlign w:val="bottom"/>
            <w:hideMark/>
          </w:tcPr>
          <w:p w:rsidR="00920931" w:rsidRPr="003B6070" w:rsidRDefault="00920931" w:rsidP="00920931">
            <w:pPr>
              <w:rPr>
                <w:rFonts w:ascii="Times New Roman" w:eastAsia="Times New Roman" w:hAnsi="Times New Roman" w:cs="Times New Roman"/>
                <w:color w:val="000000"/>
                <w:sz w:val="24"/>
                <w:szCs w:val="24"/>
                <w:lang w:eastAsia="en-GB"/>
              </w:rPr>
            </w:pPr>
            <w:r w:rsidRPr="003B6070">
              <w:rPr>
                <w:rFonts w:ascii="Times New Roman" w:eastAsia="Times New Roman" w:hAnsi="Times New Roman" w:cs="Times New Roman"/>
                <w:color w:val="000000"/>
                <w:sz w:val="24"/>
                <w:szCs w:val="24"/>
                <w:lang w:eastAsia="en-GB"/>
              </w:rPr>
              <w:t xml:space="preserve">Source: DWP (2016) </w:t>
            </w:r>
            <w:r w:rsidRPr="003B6070">
              <w:rPr>
                <w:rFonts w:ascii="Times New Roman" w:eastAsia="Times New Roman" w:hAnsi="Times New Roman" w:cs="Times New Roman"/>
                <w:i/>
                <w:color w:val="000000"/>
                <w:sz w:val="24"/>
                <w:szCs w:val="24"/>
                <w:lang w:eastAsia="en-GB"/>
              </w:rPr>
              <w:t>Jobseeker’s Allowance claim duration and sanctions: Data for January 2010 to December 2015</w:t>
            </w:r>
            <w:r w:rsidRPr="003B6070">
              <w:rPr>
                <w:rFonts w:ascii="Times New Roman" w:eastAsia="Times New Roman" w:hAnsi="Times New Roman" w:cs="Times New Roman"/>
                <w:color w:val="000000"/>
                <w:sz w:val="24"/>
                <w:szCs w:val="24"/>
                <w:lang w:eastAsia="en-GB"/>
              </w:rPr>
              <w:t>, Ad Hoc Statistical Release, 13 December</w:t>
            </w:r>
          </w:p>
          <w:p w:rsidR="003B6070" w:rsidRPr="003B6070" w:rsidRDefault="00920931" w:rsidP="00920931">
            <w:pPr>
              <w:rPr>
                <w:rFonts w:ascii="Times New Roman" w:eastAsia="Times New Roman" w:hAnsi="Times New Roman" w:cs="Times New Roman"/>
                <w:color w:val="000000"/>
                <w:sz w:val="24"/>
                <w:szCs w:val="24"/>
                <w:lang w:eastAsia="en-GB"/>
              </w:rPr>
            </w:pPr>
            <w:r w:rsidRPr="003B6070">
              <w:rPr>
                <w:rFonts w:ascii="Times New Roman" w:eastAsia="Times New Roman" w:hAnsi="Times New Roman" w:cs="Times New Roman"/>
                <w:color w:val="000000"/>
                <w:sz w:val="24"/>
                <w:szCs w:val="24"/>
                <w:lang w:eastAsia="en-GB"/>
              </w:rPr>
              <w:t>Note</w:t>
            </w:r>
            <w:r w:rsidR="003B6070" w:rsidRPr="003B6070">
              <w:rPr>
                <w:rFonts w:ascii="Times New Roman" w:eastAsia="Times New Roman" w:hAnsi="Times New Roman" w:cs="Times New Roman"/>
                <w:color w:val="000000"/>
                <w:sz w:val="24"/>
                <w:szCs w:val="24"/>
                <w:lang w:eastAsia="en-GB"/>
              </w:rPr>
              <w:t>s</w:t>
            </w:r>
            <w:r w:rsidRPr="003B6070">
              <w:rPr>
                <w:rFonts w:ascii="Times New Roman" w:eastAsia="Times New Roman" w:hAnsi="Times New Roman" w:cs="Times New Roman"/>
                <w:color w:val="000000"/>
                <w:sz w:val="24"/>
                <w:szCs w:val="24"/>
                <w:lang w:eastAsia="en-GB"/>
              </w:rPr>
              <w:t xml:space="preserve">: </w:t>
            </w:r>
          </w:p>
          <w:p w:rsidR="003B6070" w:rsidRPr="003B6070" w:rsidRDefault="003B6070" w:rsidP="00920931">
            <w:pPr>
              <w:rPr>
                <w:rFonts w:ascii="Times New Roman" w:eastAsia="Times New Roman" w:hAnsi="Times New Roman" w:cs="Times New Roman"/>
                <w:color w:val="000000"/>
                <w:sz w:val="24"/>
                <w:szCs w:val="24"/>
                <w:lang w:eastAsia="en-GB"/>
              </w:rPr>
            </w:pPr>
            <w:r w:rsidRPr="003B6070">
              <w:rPr>
                <w:rFonts w:ascii="Times New Roman" w:eastAsia="Times New Roman" w:hAnsi="Times New Roman" w:cs="Times New Roman"/>
                <w:color w:val="000000"/>
                <w:sz w:val="24"/>
                <w:szCs w:val="24"/>
                <w:lang w:eastAsia="en-GB"/>
              </w:rPr>
              <w:t xml:space="preserve">1. </w:t>
            </w:r>
            <w:r w:rsidR="00920931" w:rsidRPr="003B6070">
              <w:rPr>
                <w:rFonts w:ascii="Times New Roman" w:eastAsia="Times New Roman" w:hAnsi="Times New Roman" w:cs="Times New Roman"/>
                <w:color w:val="000000"/>
                <w:sz w:val="24"/>
                <w:szCs w:val="24"/>
                <w:lang w:eastAsia="en-GB"/>
              </w:rPr>
              <w:t xml:space="preserve">The percentage of claimants on JSA for between 4 and 5 years who were sanctioned cannot be calculated due to DWP having rounded the data. </w:t>
            </w:r>
          </w:p>
          <w:p w:rsidR="00920931" w:rsidRPr="00920931" w:rsidRDefault="003B6070" w:rsidP="00920931">
            <w:pPr>
              <w:rPr>
                <w:rFonts w:ascii="Times New Roman" w:eastAsia="Times New Roman" w:hAnsi="Times New Roman" w:cs="Times New Roman"/>
                <w:color w:val="000000"/>
                <w:sz w:val="28"/>
                <w:szCs w:val="28"/>
                <w:lang w:eastAsia="en-GB"/>
              </w:rPr>
            </w:pPr>
            <w:r w:rsidRPr="003B6070">
              <w:rPr>
                <w:rFonts w:ascii="Times New Roman" w:eastAsia="Times New Roman" w:hAnsi="Times New Roman" w:cs="Times New Roman"/>
                <w:color w:val="000000"/>
                <w:sz w:val="24"/>
                <w:szCs w:val="24"/>
                <w:lang w:eastAsia="en-GB"/>
              </w:rPr>
              <w:t xml:space="preserve">2. </w:t>
            </w:r>
            <w:r w:rsidR="00920931" w:rsidRPr="003B6070">
              <w:rPr>
                <w:rFonts w:ascii="Times New Roman" w:eastAsia="Times New Roman" w:hAnsi="Times New Roman" w:cs="Times New Roman"/>
                <w:color w:val="000000"/>
                <w:sz w:val="24"/>
                <w:szCs w:val="24"/>
                <w:lang w:eastAsia="en-GB"/>
              </w:rPr>
              <w:t>The proportion sanctioned will have been biased downwards by the DWP’s exclusion of claims which were not wholly within the 5 year period</w:t>
            </w:r>
            <w:r w:rsidR="00376E59" w:rsidRPr="003B6070">
              <w:rPr>
                <w:rFonts w:ascii="Times New Roman" w:eastAsia="Times New Roman" w:hAnsi="Times New Roman" w:cs="Times New Roman"/>
                <w:color w:val="000000"/>
                <w:sz w:val="24"/>
                <w:szCs w:val="24"/>
                <w:lang w:eastAsia="en-GB"/>
              </w:rPr>
              <w:t>, as well as by use of the post-challenge figures</w:t>
            </w:r>
            <w:r w:rsidR="00920931" w:rsidRPr="003B6070">
              <w:rPr>
                <w:rFonts w:ascii="Times New Roman" w:eastAsia="Times New Roman" w:hAnsi="Times New Roman" w:cs="Times New Roman"/>
                <w:color w:val="000000"/>
                <w:sz w:val="24"/>
                <w:szCs w:val="24"/>
                <w:lang w:eastAsia="en-GB"/>
              </w:rPr>
              <w:t>.</w:t>
            </w:r>
          </w:p>
        </w:tc>
      </w:tr>
    </w:tbl>
    <w:p w:rsidR="00920931" w:rsidRDefault="00920931">
      <w:pPr>
        <w:rPr>
          <w:rFonts w:ascii="Times New Roman" w:hAnsi="Times New Roman" w:cs="Times New Roman"/>
          <w:b/>
          <w:bCs/>
          <w:sz w:val="28"/>
          <w:szCs w:val="28"/>
        </w:rPr>
      </w:pPr>
    </w:p>
    <w:p w:rsidR="000C2672" w:rsidRPr="00920931" w:rsidRDefault="000C2672">
      <w:pPr>
        <w:rPr>
          <w:rFonts w:ascii="Times New Roman" w:hAnsi="Times New Roman" w:cs="Times New Roman"/>
          <w:b/>
          <w:bCs/>
          <w:sz w:val="28"/>
          <w:szCs w:val="28"/>
        </w:rPr>
      </w:pPr>
    </w:p>
    <w:p w:rsidR="00433EEA" w:rsidRDefault="00433EEA">
      <w:pPr>
        <w:rPr>
          <w:rFonts w:ascii="Times New Roman" w:hAnsi="Times New Roman" w:cs="Times New Roman"/>
          <w:b/>
          <w:bCs/>
          <w:sz w:val="24"/>
          <w:szCs w:val="24"/>
        </w:rPr>
      </w:pPr>
      <w:r>
        <w:rPr>
          <w:rFonts w:ascii="Times New Roman" w:hAnsi="Times New Roman" w:cs="Times New Roman"/>
          <w:b/>
          <w:bCs/>
          <w:sz w:val="24"/>
          <w:szCs w:val="24"/>
        </w:rPr>
        <w:t>Figure 1</w:t>
      </w:r>
    </w:p>
    <w:p w:rsidR="00433EEA" w:rsidRDefault="00433EE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63000" cy="53149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srcRect/>
                    <a:stretch>
                      <a:fillRect/>
                    </a:stretch>
                  </pic:blipFill>
                  <pic:spPr bwMode="auto">
                    <a:xfrm>
                      <a:off x="0" y="0"/>
                      <a:ext cx="8766584" cy="5317124"/>
                    </a:xfrm>
                    <a:prstGeom prst="rect">
                      <a:avLst/>
                    </a:prstGeom>
                    <a:noFill/>
                  </pic:spPr>
                </pic:pic>
              </a:graphicData>
            </a:graphic>
          </wp:inline>
        </w:drawing>
      </w:r>
    </w:p>
    <w:p w:rsidR="00433EEA" w:rsidRDefault="00433EEA">
      <w:pPr>
        <w:rPr>
          <w:rFonts w:ascii="Times New Roman" w:hAnsi="Times New Roman" w:cs="Times New Roman"/>
          <w:b/>
          <w:bCs/>
          <w:sz w:val="24"/>
          <w:szCs w:val="24"/>
        </w:rPr>
      </w:pPr>
    </w:p>
    <w:p w:rsidR="00433EEA" w:rsidRDefault="00433EEA">
      <w:pPr>
        <w:rPr>
          <w:rFonts w:ascii="Times New Roman" w:hAnsi="Times New Roman" w:cs="Times New Roman"/>
          <w:b/>
          <w:bCs/>
          <w:sz w:val="24"/>
          <w:szCs w:val="24"/>
        </w:rPr>
      </w:pPr>
      <w:r>
        <w:rPr>
          <w:rFonts w:ascii="Times New Roman" w:hAnsi="Times New Roman" w:cs="Times New Roman"/>
          <w:b/>
          <w:bCs/>
          <w:sz w:val="24"/>
          <w:szCs w:val="24"/>
        </w:rPr>
        <w:t>Figure 2</w:t>
      </w:r>
    </w:p>
    <w:p w:rsidR="00433EEA" w:rsidRDefault="00433EE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6825" cy="55435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srcRect/>
                    <a:stretch>
                      <a:fillRect/>
                    </a:stretch>
                  </pic:blipFill>
                  <pic:spPr bwMode="auto">
                    <a:xfrm>
                      <a:off x="0" y="0"/>
                      <a:ext cx="8890459" cy="5545817"/>
                    </a:xfrm>
                    <a:prstGeom prst="rect">
                      <a:avLst/>
                    </a:prstGeom>
                    <a:noFill/>
                  </pic:spPr>
                </pic:pic>
              </a:graphicData>
            </a:graphic>
          </wp:inline>
        </w:drawing>
      </w:r>
    </w:p>
    <w:p w:rsidR="00920931" w:rsidRDefault="00920931">
      <w:pPr>
        <w:rPr>
          <w:rFonts w:ascii="Times New Roman" w:hAnsi="Times New Roman" w:cs="Times New Roman"/>
          <w:b/>
          <w:bCs/>
          <w:sz w:val="24"/>
          <w:szCs w:val="24"/>
        </w:rPr>
      </w:pPr>
    </w:p>
    <w:p w:rsidR="00300F5C" w:rsidRDefault="0066102C">
      <w:pPr>
        <w:rPr>
          <w:rFonts w:ascii="Times New Roman" w:hAnsi="Times New Roman" w:cs="Times New Roman"/>
          <w:b/>
          <w:bCs/>
          <w:sz w:val="24"/>
          <w:szCs w:val="24"/>
        </w:rPr>
      </w:pPr>
      <w:r>
        <w:rPr>
          <w:rFonts w:ascii="Times New Roman" w:hAnsi="Times New Roman" w:cs="Times New Roman"/>
          <w:b/>
          <w:bCs/>
          <w:sz w:val="24"/>
          <w:szCs w:val="24"/>
        </w:rPr>
        <w:t>Figure 3</w:t>
      </w:r>
    </w:p>
    <w:p w:rsidR="005F1457" w:rsidRDefault="0066102C">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43950" cy="52101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srcRect/>
                    <a:stretch>
                      <a:fillRect/>
                    </a:stretch>
                  </pic:blipFill>
                  <pic:spPr bwMode="auto">
                    <a:xfrm>
                      <a:off x="0" y="0"/>
                      <a:ext cx="8745361" cy="5211016"/>
                    </a:xfrm>
                    <a:prstGeom prst="rect">
                      <a:avLst/>
                    </a:prstGeom>
                    <a:noFill/>
                  </pic:spPr>
                </pic:pic>
              </a:graphicData>
            </a:graphic>
          </wp:inline>
        </w:drawing>
      </w:r>
    </w:p>
    <w:p w:rsidR="004C0867" w:rsidRDefault="004C0867">
      <w:pPr>
        <w:rPr>
          <w:rFonts w:ascii="Times New Roman" w:hAnsi="Times New Roman" w:cs="Times New Roman"/>
          <w:b/>
          <w:bCs/>
          <w:sz w:val="24"/>
          <w:szCs w:val="24"/>
        </w:rPr>
      </w:pPr>
    </w:p>
    <w:p w:rsidR="00C148E4" w:rsidRDefault="00ED6F0A">
      <w:pPr>
        <w:rPr>
          <w:rFonts w:ascii="Times New Roman" w:hAnsi="Times New Roman" w:cs="Times New Roman"/>
          <w:b/>
          <w:bCs/>
          <w:sz w:val="24"/>
          <w:szCs w:val="24"/>
        </w:rPr>
      </w:pPr>
      <w:r>
        <w:rPr>
          <w:rFonts w:ascii="Times New Roman" w:hAnsi="Times New Roman" w:cs="Times New Roman"/>
          <w:b/>
          <w:bCs/>
          <w:sz w:val="24"/>
          <w:szCs w:val="24"/>
        </w:rPr>
        <w:t>Figure</w:t>
      </w:r>
      <w:r w:rsidR="00C148E4">
        <w:rPr>
          <w:rFonts w:ascii="Times New Roman" w:hAnsi="Times New Roman" w:cs="Times New Roman"/>
          <w:b/>
          <w:bCs/>
          <w:sz w:val="24"/>
          <w:szCs w:val="24"/>
        </w:rPr>
        <w:t xml:space="preserve"> </w:t>
      </w:r>
      <w:r w:rsidR="00F32401">
        <w:rPr>
          <w:rFonts w:ascii="Times New Roman" w:hAnsi="Times New Roman" w:cs="Times New Roman"/>
          <w:b/>
          <w:bCs/>
          <w:sz w:val="24"/>
          <w:szCs w:val="24"/>
        </w:rPr>
        <w:t>4</w:t>
      </w:r>
    </w:p>
    <w:p w:rsidR="004C0867" w:rsidRDefault="0066102C">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0150" cy="530542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srcRect/>
                    <a:stretch>
                      <a:fillRect/>
                    </a:stretch>
                  </pic:blipFill>
                  <pic:spPr bwMode="auto">
                    <a:xfrm>
                      <a:off x="0" y="0"/>
                      <a:ext cx="8833556" cy="5313489"/>
                    </a:xfrm>
                    <a:prstGeom prst="rect">
                      <a:avLst/>
                    </a:prstGeom>
                    <a:noFill/>
                  </pic:spPr>
                </pic:pic>
              </a:graphicData>
            </a:graphic>
          </wp:inline>
        </w:drawing>
      </w:r>
    </w:p>
    <w:p w:rsidR="00C148E4" w:rsidRDefault="00083EF0">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F32401">
        <w:rPr>
          <w:rFonts w:ascii="Times New Roman" w:hAnsi="Times New Roman" w:cs="Times New Roman"/>
          <w:b/>
          <w:bCs/>
          <w:sz w:val="24"/>
          <w:szCs w:val="24"/>
        </w:rPr>
        <w:t>5</w:t>
      </w:r>
      <w:r w:rsidR="00ED6F0A">
        <w:rPr>
          <w:rFonts w:ascii="Times New Roman" w:hAnsi="Times New Roman" w:cs="Times New Roman"/>
          <w:b/>
          <w:bCs/>
          <w:sz w:val="24"/>
          <w:szCs w:val="24"/>
        </w:rPr>
        <w:t xml:space="preserve"> </w:t>
      </w:r>
    </w:p>
    <w:p w:rsidR="00C148E4" w:rsidRDefault="00553C6C">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6825" cy="5520294"/>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8890460" cy="5522552"/>
                    </a:xfrm>
                    <a:prstGeom prst="rect">
                      <a:avLst/>
                    </a:prstGeom>
                    <a:noFill/>
                  </pic:spPr>
                </pic:pic>
              </a:graphicData>
            </a:graphic>
          </wp:inline>
        </w:drawing>
      </w:r>
    </w:p>
    <w:p w:rsidR="00F26D9A" w:rsidRDefault="00EE723A">
      <w:pPr>
        <w:rPr>
          <w:rFonts w:ascii="Times New Roman" w:hAnsi="Times New Roman" w:cs="Times New Roman"/>
          <w:b/>
          <w:sz w:val="24"/>
          <w:szCs w:val="24"/>
        </w:rPr>
      </w:pPr>
      <w:r>
        <w:rPr>
          <w:rFonts w:ascii="Times New Roman" w:hAnsi="Times New Roman" w:cs="Times New Roman"/>
          <w:b/>
          <w:sz w:val="24"/>
          <w:szCs w:val="24"/>
        </w:rPr>
        <w:t xml:space="preserve">Figure </w:t>
      </w:r>
      <w:r w:rsidR="00666D92">
        <w:rPr>
          <w:rFonts w:ascii="Times New Roman" w:hAnsi="Times New Roman" w:cs="Times New Roman"/>
          <w:b/>
          <w:sz w:val="24"/>
          <w:szCs w:val="24"/>
        </w:rPr>
        <w:t>6</w:t>
      </w:r>
    </w:p>
    <w:p w:rsidR="00553C6C" w:rsidRDefault="00553C6C">
      <w:pPr>
        <w:rPr>
          <w:rFonts w:ascii="Times New Roman" w:hAnsi="Times New Roman" w:cs="Times New Roman"/>
          <w:b/>
          <w:bCs/>
          <w:color w:val="FF0000"/>
          <w:sz w:val="24"/>
          <w:szCs w:val="24"/>
        </w:rPr>
      </w:pPr>
      <w:r w:rsidRPr="00553C6C">
        <w:rPr>
          <w:rFonts w:ascii="Times New Roman" w:hAnsi="Times New Roman" w:cs="Times New Roman"/>
          <w:b/>
          <w:noProof/>
          <w:sz w:val="24"/>
          <w:szCs w:val="24"/>
          <w:lang w:eastAsia="en-GB"/>
        </w:rPr>
        <w:drawing>
          <wp:inline distT="0" distB="0" distL="0" distR="0">
            <wp:extent cx="8391525" cy="5493633"/>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8391525" cy="5493633"/>
                    </a:xfrm>
                    <a:prstGeom prst="rect">
                      <a:avLst/>
                    </a:prstGeom>
                    <a:noFill/>
                  </pic:spPr>
                </pic:pic>
              </a:graphicData>
            </a:graphic>
          </wp:inline>
        </w:drawing>
      </w:r>
    </w:p>
    <w:p w:rsidR="00553C6C" w:rsidRPr="00553C6C" w:rsidRDefault="00553C6C">
      <w:pPr>
        <w:rPr>
          <w:rFonts w:ascii="Times New Roman" w:hAnsi="Times New Roman" w:cs="Times New Roman"/>
          <w:b/>
          <w:bCs/>
          <w:color w:val="000000" w:themeColor="text1"/>
          <w:sz w:val="24"/>
          <w:szCs w:val="24"/>
        </w:rPr>
      </w:pPr>
      <w:r w:rsidRPr="00553C6C">
        <w:rPr>
          <w:rFonts w:ascii="Times New Roman" w:hAnsi="Times New Roman" w:cs="Times New Roman"/>
          <w:b/>
          <w:bCs/>
          <w:color w:val="000000" w:themeColor="text1"/>
          <w:sz w:val="24"/>
          <w:szCs w:val="24"/>
        </w:rPr>
        <w:t>Figure 7</w:t>
      </w:r>
    </w:p>
    <w:p w:rsidR="00712237" w:rsidRDefault="0093463F">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GB"/>
        </w:rPr>
        <w:drawing>
          <wp:inline distT="0" distB="0" distL="0" distR="0">
            <wp:extent cx="8829675" cy="5426836"/>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8833287" cy="5429056"/>
                    </a:xfrm>
                    <a:prstGeom prst="rect">
                      <a:avLst/>
                    </a:prstGeom>
                    <a:noFill/>
                  </pic:spPr>
                </pic:pic>
              </a:graphicData>
            </a:graphic>
          </wp:inline>
        </w:drawing>
      </w:r>
    </w:p>
    <w:p w:rsidR="00D7113B" w:rsidRDefault="00D7113B">
      <w:pPr>
        <w:rPr>
          <w:rFonts w:ascii="Times New Roman" w:hAnsi="Times New Roman" w:cs="Times New Roman"/>
          <w:b/>
          <w:bCs/>
          <w:sz w:val="24"/>
          <w:szCs w:val="24"/>
        </w:rPr>
        <w:sectPr w:rsidR="00D7113B"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E8" w:rsidRDefault="004372E8" w:rsidP="008B170D">
      <w:r>
        <w:separator/>
      </w:r>
    </w:p>
  </w:endnote>
  <w:endnote w:type="continuationSeparator" w:id="0">
    <w:p w:rsidR="004372E8" w:rsidRDefault="004372E8" w:rsidP="008B170D">
      <w:r>
        <w:continuationSeparator/>
      </w:r>
    </w:p>
  </w:endnote>
  <w:endnote w:id="1">
    <w:p w:rsidR="0048507F" w:rsidRDefault="0048507F" w:rsidP="00772E2C">
      <w:r>
        <w:rPr>
          <w:rStyle w:val="EndnoteReference"/>
        </w:rPr>
        <w:endnoteRef/>
      </w:r>
      <w:r>
        <w:t xml:space="preserve"> </w:t>
      </w:r>
      <w:r w:rsidRPr="0023110C">
        <w:rPr>
          <w:sz w:val="20"/>
          <w:szCs w:val="20"/>
        </w:rPr>
        <w:t xml:space="preserve">This is the </w:t>
      </w:r>
      <w:r>
        <w:rPr>
          <w:sz w:val="20"/>
          <w:szCs w:val="20"/>
        </w:rPr>
        <w:t>thirteenth</w:t>
      </w:r>
      <w:r w:rsidRPr="0023110C">
        <w:rPr>
          <w:sz w:val="20"/>
          <w:szCs w:val="20"/>
        </w:rPr>
        <w:t xml:space="preserve"> in a series of briefings on the DWP’s statistics on Jobseeker’s Allowance (JSA) and Employment and Support Allowance (</w:t>
      </w:r>
      <w:smartTag w:uri="urn:schemas-microsoft-com:office:smarttags" w:element="stockticker">
        <w:r w:rsidRPr="0023110C">
          <w:rPr>
            <w:sz w:val="20"/>
            <w:szCs w:val="20"/>
          </w:rPr>
          <w:t>ESA</w:t>
        </w:r>
      </w:smartTag>
      <w:r w:rsidRPr="0023110C">
        <w:rPr>
          <w:sz w:val="20"/>
          <w:szCs w:val="20"/>
        </w:rPr>
        <w:t xml:space="preserve">) sanctions. </w:t>
      </w:r>
      <w:r>
        <w:rPr>
          <w:sz w:val="20"/>
          <w:szCs w:val="20"/>
        </w:rPr>
        <w:t xml:space="preserve">All the briefings are available at </w:t>
      </w:r>
      <w:hyperlink r:id="rId1" w:history="1">
        <w:r w:rsidRPr="009851F1">
          <w:rPr>
            <w:rStyle w:val="Hyperlink"/>
            <w:sz w:val="20"/>
            <w:szCs w:val="20"/>
          </w:rPr>
          <w:t>http://www.cpag.org.uk/david-webster</w:t>
        </w:r>
      </w:hyperlink>
      <w:r>
        <w:rPr>
          <w:sz w:val="20"/>
          <w:szCs w:val="20"/>
        </w:rPr>
        <w:t>. No briefing was produced in November 2016. Earlier issues</w:t>
      </w:r>
      <w:r w:rsidRPr="002D0AE7">
        <w:rPr>
          <w:sz w:val="20"/>
          <w:szCs w:val="20"/>
        </w:rPr>
        <w:t xml:space="preserve"> </w:t>
      </w:r>
      <w:r>
        <w:rPr>
          <w:sz w:val="20"/>
          <w:szCs w:val="20"/>
        </w:rPr>
        <w:t>contain various analyses not included in the present briefing. In reading earlier issues it should be remembered that the DWP may have made subsequent statistical revisions.</w:t>
      </w:r>
      <w:r w:rsidRPr="0023110C">
        <w:rPr>
          <w:sz w:val="20"/>
          <w:szCs w:val="20"/>
        </w:rPr>
        <w:t xml:space="preserve"> </w:t>
      </w:r>
    </w:p>
  </w:endnote>
  <w:endnote w:id="2">
    <w:p w:rsidR="0048507F" w:rsidRDefault="0048507F" w:rsidP="00A54206">
      <w:pPr>
        <w:pStyle w:val="EndnoteText"/>
      </w:pPr>
      <w:r>
        <w:rPr>
          <w:rStyle w:val="EndnoteReference"/>
        </w:rPr>
        <w:endnoteRef/>
      </w:r>
      <w:r>
        <w:t xml:space="preserve"> ‘In-work’ conditionality has been taken to apply to claimants in the statistical category 'working - with requirements'.</w:t>
      </w:r>
    </w:p>
  </w:endnote>
  <w:endnote w:id="3">
    <w:p w:rsidR="0048507F" w:rsidRDefault="0048507F" w:rsidP="00832221">
      <w:pPr>
        <w:pStyle w:val="EndnoteText"/>
      </w:pPr>
      <w:r>
        <w:rPr>
          <w:rStyle w:val="EndnoteReference"/>
        </w:rPr>
        <w:endnoteRef/>
      </w:r>
      <w:r>
        <w:t xml:space="preserve"> Repayment is suspended for any month when the claimant earns more than their threshold, and any remaining debt is written off if the earnings threshold has been met for 26 weeks, whether continuous or not.</w:t>
      </w:r>
    </w:p>
  </w:endnote>
  <w:endnote w:id="4">
    <w:p w:rsidR="0048507F" w:rsidRDefault="0048507F" w:rsidP="00A4193E">
      <w:pPr>
        <w:pStyle w:val="EndnoteText"/>
      </w:pPr>
      <w:r>
        <w:rPr>
          <w:rStyle w:val="EndnoteReference"/>
        </w:rPr>
        <w:endnoteRef/>
      </w:r>
      <w:r>
        <w:t xml:space="preserve"> The basic concept of the DWP’s sanctions database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48507F" w:rsidRDefault="0048507F" w:rsidP="00A4193E">
      <w:pPr>
        <w:pStyle w:val="EndnoteText"/>
        <w:numPr>
          <w:ilvl w:val="0"/>
          <w:numId w:val="7"/>
        </w:numPr>
      </w:pPr>
      <w:r>
        <w:t xml:space="preserve">it appears in the statistics for the first time in January 2014 as an adverse ‘original’ decision </w:t>
      </w:r>
    </w:p>
    <w:p w:rsidR="0048507F" w:rsidRDefault="0048507F"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48507F" w:rsidRDefault="0048507F"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48507F" w:rsidRDefault="0048507F"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endnote>
  <w:endnote w:id="5">
    <w:p w:rsidR="0048507F" w:rsidRDefault="0048507F" w:rsidP="00385DB1">
      <w:pPr>
        <w:pStyle w:val="EndnoteText"/>
      </w:pPr>
      <w:r>
        <w:rPr>
          <w:rStyle w:val="EndnoteReference"/>
        </w:rPr>
        <w:endnoteRef/>
      </w:r>
      <w:r>
        <w:t xml:space="preserve"> </w:t>
      </w:r>
      <w:r w:rsidRPr="00AA267A">
        <w:t>The estimate of</w:t>
      </w:r>
      <w:r>
        <w:t xml:space="preserve"> sanctions before challenges has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But the estimates are reliable for longer periods.</w:t>
      </w:r>
    </w:p>
  </w:endnote>
  <w:endnote w:id="6">
    <w:p w:rsidR="0048507F" w:rsidRDefault="0048507F">
      <w:pPr>
        <w:pStyle w:val="EndnoteText"/>
      </w:pPr>
      <w:r>
        <w:rPr>
          <w:rStyle w:val="EndnoteReference"/>
        </w:rPr>
        <w:endnoteRef/>
      </w:r>
      <w:r>
        <w:t xml:space="preserve"> DWP does not appear to have made any announcement about this change of practice and its rationale can only be guessed at. Presumably it is because the concept of UC is that many claimants will remain on the same benefit even if they move into work. </w:t>
      </w:r>
    </w:p>
  </w:endnote>
  <w:endnote w:id="7">
    <w:p w:rsidR="0048507F" w:rsidRDefault="0048507F" w:rsidP="00E91AC9">
      <w:pPr>
        <w:pStyle w:val="EndnoteText"/>
      </w:pPr>
      <w:r>
        <w:rPr>
          <w:rStyle w:val="EndnoteReference"/>
        </w:rPr>
        <w:endnoteRef/>
      </w:r>
      <w:r>
        <w:t xml:space="preserve"> Public Accounts Committee, Fifth Report of Session 2013–14: </w:t>
      </w:r>
      <w:r w:rsidRPr="004E301E">
        <w:rPr>
          <w:i/>
        </w:rPr>
        <w:t>Department for Work</w:t>
      </w:r>
      <w:r>
        <w:rPr>
          <w:i/>
        </w:rPr>
        <w:t xml:space="preserve"> </w:t>
      </w:r>
      <w:r w:rsidRPr="004E301E">
        <w:rPr>
          <w:i/>
        </w:rPr>
        <w:t>and Pensions: Responding to change in jobcentres</w:t>
      </w:r>
      <w:r>
        <w:t>, May 2013, Q131, Ev 18 and Q146, Ev20.</w:t>
      </w:r>
    </w:p>
  </w:endnote>
  <w:endnote w:id="8">
    <w:p w:rsidR="0048507F" w:rsidRDefault="0048507F" w:rsidP="008E6569">
      <w:pPr>
        <w:pStyle w:val="EndnoteText"/>
      </w:pPr>
      <w:r>
        <w:rPr>
          <w:rStyle w:val="EndnoteReference"/>
        </w:rPr>
        <w:endnoteRef/>
      </w:r>
      <w:r>
        <w:t xml:space="preserve"> The documentation is in correspondence between Jonathan Portes (NIESR)</w:t>
      </w:r>
      <w:r w:rsidRPr="00474824">
        <w:t xml:space="preserve"> </w:t>
      </w:r>
      <w:r>
        <w:t xml:space="preserve">and myself and </w:t>
      </w:r>
      <w:r w:rsidRPr="00474824">
        <w:t>the UKSA Chair Sir Andrew Dilnot</w:t>
      </w:r>
      <w:r>
        <w:t>,</w:t>
      </w:r>
      <w:r w:rsidRPr="00474824">
        <w:t xml:space="preserve"> on the UKSA website at </w:t>
      </w:r>
      <w:hyperlink r:id="rId2" w:history="1">
        <w:r w:rsidRPr="006A682A">
          <w:rPr>
            <w:rStyle w:val="Hyperlink"/>
          </w:rPr>
          <w:t>http://www.statisticsauthority.gov.uk/reports---correspondence/correspondence</w:t>
        </w:r>
      </w:hyperlink>
      <w:r w:rsidRPr="00474824">
        <w:t xml:space="preserve">  </w:t>
      </w:r>
    </w:p>
  </w:endnote>
  <w:endnote w:id="9">
    <w:p w:rsidR="0048507F" w:rsidRDefault="0048507F" w:rsidP="00865B98">
      <w:pPr>
        <w:pStyle w:val="EndnoteText"/>
      </w:pPr>
      <w:r>
        <w:rPr>
          <w:rStyle w:val="EndnoteReference"/>
        </w:rPr>
        <w:endnoteRef/>
      </w:r>
      <w:r>
        <w:t xml:space="preserve"> Available at </w:t>
      </w:r>
      <w:hyperlink r:id="rId3" w:history="1">
        <w:r w:rsidRPr="00505426">
          <w:rPr>
            <w:rStyle w:val="Hyperlink"/>
          </w:rPr>
          <w:t>https://www.gov.uk/government/publications/benefit-sanction-statistics-publication-strategy/benefit-sanction-statistics-publication-strategy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E8" w:rsidRDefault="004372E8" w:rsidP="008B170D">
      <w:r>
        <w:separator/>
      </w:r>
    </w:p>
  </w:footnote>
  <w:footnote w:type="continuationSeparator" w:id="0">
    <w:p w:rsidR="004372E8" w:rsidRDefault="004372E8"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7F" w:rsidRDefault="00E63BC7">
    <w:pPr>
      <w:pStyle w:val="Header"/>
      <w:jc w:val="center"/>
    </w:pPr>
    <w:r>
      <w:fldChar w:fldCharType="begin"/>
    </w:r>
    <w:r>
      <w:instrText xml:space="preserve"> PAGE   \* MERGEFORMAT </w:instrText>
    </w:r>
    <w:r>
      <w:fldChar w:fldCharType="separate"/>
    </w:r>
    <w:r>
      <w:rPr>
        <w:noProof/>
      </w:rPr>
      <w:t>32</w:t>
    </w:r>
    <w:r>
      <w:rPr>
        <w:noProof/>
      </w:rPr>
      <w:fldChar w:fldCharType="end"/>
    </w:r>
  </w:p>
  <w:p w:rsidR="0048507F" w:rsidRDefault="00485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9"/>
  </w:num>
  <w:num w:numId="6">
    <w:abstractNumId w:val="7"/>
  </w:num>
  <w:num w:numId="7">
    <w:abstractNumId w:val="3"/>
  </w:num>
  <w:num w:numId="8">
    <w:abstractNumId w:val="11"/>
  </w:num>
  <w:num w:numId="9">
    <w:abstractNumId w:val="10"/>
  </w:num>
  <w:num w:numId="10">
    <w:abstractNumId w:val="12"/>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1671"/>
    <w:rsid w:val="00001C3B"/>
    <w:rsid w:val="0000228C"/>
    <w:rsid w:val="00002300"/>
    <w:rsid w:val="00002C3C"/>
    <w:rsid w:val="000039C8"/>
    <w:rsid w:val="00004100"/>
    <w:rsid w:val="00005080"/>
    <w:rsid w:val="000059CF"/>
    <w:rsid w:val="00006652"/>
    <w:rsid w:val="00006717"/>
    <w:rsid w:val="0000782D"/>
    <w:rsid w:val="000079D4"/>
    <w:rsid w:val="00007CD7"/>
    <w:rsid w:val="000100F9"/>
    <w:rsid w:val="00010FE6"/>
    <w:rsid w:val="00012112"/>
    <w:rsid w:val="00013140"/>
    <w:rsid w:val="00015439"/>
    <w:rsid w:val="00015BFA"/>
    <w:rsid w:val="000160CC"/>
    <w:rsid w:val="00016A43"/>
    <w:rsid w:val="00016C18"/>
    <w:rsid w:val="00016E8F"/>
    <w:rsid w:val="000170EA"/>
    <w:rsid w:val="0002160F"/>
    <w:rsid w:val="000220BA"/>
    <w:rsid w:val="000237B6"/>
    <w:rsid w:val="00023958"/>
    <w:rsid w:val="00024237"/>
    <w:rsid w:val="00024AEB"/>
    <w:rsid w:val="00024B9C"/>
    <w:rsid w:val="000251C3"/>
    <w:rsid w:val="000253E4"/>
    <w:rsid w:val="000266E9"/>
    <w:rsid w:val="000301A4"/>
    <w:rsid w:val="00031C44"/>
    <w:rsid w:val="00031E21"/>
    <w:rsid w:val="00033CA7"/>
    <w:rsid w:val="00033D7A"/>
    <w:rsid w:val="00033DC0"/>
    <w:rsid w:val="000340FF"/>
    <w:rsid w:val="00034136"/>
    <w:rsid w:val="00034D78"/>
    <w:rsid w:val="00035606"/>
    <w:rsid w:val="00035832"/>
    <w:rsid w:val="00035E3E"/>
    <w:rsid w:val="00035FF3"/>
    <w:rsid w:val="00036EF2"/>
    <w:rsid w:val="00036FAD"/>
    <w:rsid w:val="000379FE"/>
    <w:rsid w:val="00037F3A"/>
    <w:rsid w:val="000400BF"/>
    <w:rsid w:val="000405FE"/>
    <w:rsid w:val="0004102E"/>
    <w:rsid w:val="00041406"/>
    <w:rsid w:val="000415E9"/>
    <w:rsid w:val="00041C98"/>
    <w:rsid w:val="00041F9F"/>
    <w:rsid w:val="00041FBF"/>
    <w:rsid w:val="00042736"/>
    <w:rsid w:val="000428FF"/>
    <w:rsid w:val="00042B63"/>
    <w:rsid w:val="00042BF5"/>
    <w:rsid w:val="00042FFC"/>
    <w:rsid w:val="00044199"/>
    <w:rsid w:val="00045284"/>
    <w:rsid w:val="00045C9F"/>
    <w:rsid w:val="00045D75"/>
    <w:rsid w:val="00045F6A"/>
    <w:rsid w:val="000462DB"/>
    <w:rsid w:val="00046482"/>
    <w:rsid w:val="00046803"/>
    <w:rsid w:val="0005041A"/>
    <w:rsid w:val="00050583"/>
    <w:rsid w:val="00051B44"/>
    <w:rsid w:val="000522B4"/>
    <w:rsid w:val="00052A63"/>
    <w:rsid w:val="00052A65"/>
    <w:rsid w:val="00053C39"/>
    <w:rsid w:val="00053EB1"/>
    <w:rsid w:val="00054D2D"/>
    <w:rsid w:val="000568D5"/>
    <w:rsid w:val="00056959"/>
    <w:rsid w:val="00056C49"/>
    <w:rsid w:val="0005747D"/>
    <w:rsid w:val="00057A74"/>
    <w:rsid w:val="0006050E"/>
    <w:rsid w:val="00060556"/>
    <w:rsid w:val="00060C4F"/>
    <w:rsid w:val="00060C95"/>
    <w:rsid w:val="00060E9A"/>
    <w:rsid w:val="00061973"/>
    <w:rsid w:val="00062054"/>
    <w:rsid w:val="000621A7"/>
    <w:rsid w:val="0006223D"/>
    <w:rsid w:val="00063537"/>
    <w:rsid w:val="00064FE9"/>
    <w:rsid w:val="000658DC"/>
    <w:rsid w:val="00065AE0"/>
    <w:rsid w:val="0006612B"/>
    <w:rsid w:val="00066DC3"/>
    <w:rsid w:val="0006720F"/>
    <w:rsid w:val="00067232"/>
    <w:rsid w:val="000672FD"/>
    <w:rsid w:val="0006766D"/>
    <w:rsid w:val="00070C26"/>
    <w:rsid w:val="00070D56"/>
    <w:rsid w:val="0007164C"/>
    <w:rsid w:val="000717C7"/>
    <w:rsid w:val="00072093"/>
    <w:rsid w:val="00072B66"/>
    <w:rsid w:val="00073C73"/>
    <w:rsid w:val="00073DD3"/>
    <w:rsid w:val="00074908"/>
    <w:rsid w:val="00074EA0"/>
    <w:rsid w:val="000755C3"/>
    <w:rsid w:val="000757B6"/>
    <w:rsid w:val="00075F59"/>
    <w:rsid w:val="00077771"/>
    <w:rsid w:val="00077F67"/>
    <w:rsid w:val="000807E9"/>
    <w:rsid w:val="00080AD7"/>
    <w:rsid w:val="00080F7D"/>
    <w:rsid w:val="000815EE"/>
    <w:rsid w:val="00082992"/>
    <w:rsid w:val="000829C7"/>
    <w:rsid w:val="00082BBB"/>
    <w:rsid w:val="00083262"/>
    <w:rsid w:val="00083865"/>
    <w:rsid w:val="00083C29"/>
    <w:rsid w:val="00083EF0"/>
    <w:rsid w:val="00083F77"/>
    <w:rsid w:val="000848B8"/>
    <w:rsid w:val="000861DB"/>
    <w:rsid w:val="00086FAC"/>
    <w:rsid w:val="000871E2"/>
    <w:rsid w:val="00087C99"/>
    <w:rsid w:val="00087D0B"/>
    <w:rsid w:val="00090FAB"/>
    <w:rsid w:val="00091ED6"/>
    <w:rsid w:val="0009232F"/>
    <w:rsid w:val="0009273A"/>
    <w:rsid w:val="0009466A"/>
    <w:rsid w:val="00096794"/>
    <w:rsid w:val="0009774F"/>
    <w:rsid w:val="000A06D7"/>
    <w:rsid w:val="000A06DB"/>
    <w:rsid w:val="000A0DAC"/>
    <w:rsid w:val="000A254B"/>
    <w:rsid w:val="000A275B"/>
    <w:rsid w:val="000A29BA"/>
    <w:rsid w:val="000A3C9E"/>
    <w:rsid w:val="000A4802"/>
    <w:rsid w:val="000A4C6A"/>
    <w:rsid w:val="000A4DDF"/>
    <w:rsid w:val="000A5423"/>
    <w:rsid w:val="000A5E0C"/>
    <w:rsid w:val="000A65B7"/>
    <w:rsid w:val="000A70BA"/>
    <w:rsid w:val="000A70D6"/>
    <w:rsid w:val="000A728F"/>
    <w:rsid w:val="000A7716"/>
    <w:rsid w:val="000A787A"/>
    <w:rsid w:val="000B0589"/>
    <w:rsid w:val="000B0BDE"/>
    <w:rsid w:val="000B1568"/>
    <w:rsid w:val="000B1585"/>
    <w:rsid w:val="000B15AB"/>
    <w:rsid w:val="000B1A79"/>
    <w:rsid w:val="000B1EEB"/>
    <w:rsid w:val="000B2C20"/>
    <w:rsid w:val="000B310A"/>
    <w:rsid w:val="000B36C8"/>
    <w:rsid w:val="000B3AA6"/>
    <w:rsid w:val="000B59A8"/>
    <w:rsid w:val="000B5A0B"/>
    <w:rsid w:val="000B5AB1"/>
    <w:rsid w:val="000B7AEF"/>
    <w:rsid w:val="000B7F05"/>
    <w:rsid w:val="000C0074"/>
    <w:rsid w:val="000C05E7"/>
    <w:rsid w:val="000C0607"/>
    <w:rsid w:val="000C2672"/>
    <w:rsid w:val="000C3EC1"/>
    <w:rsid w:val="000C405F"/>
    <w:rsid w:val="000C632E"/>
    <w:rsid w:val="000C7169"/>
    <w:rsid w:val="000D1600"/>
    <w:rsid w:val="000D1C39"/>
    <w:rsid w:val="000D226F"/>
    <w:rsid w:val="000D232F"/>
    <w:rsid w:val="000D36AF"/>
    <w:rsid w:val="000D39D7"/>
    <w:rsid w:val="000D3C3C"/>
    <w:rsid w:val="000D41F1"/>
    <w:rsid w:val="000D445A"/>
    <w:rsid w:val="000D58A7"/>
    <w:rsid w:val="000D5C89"/>
    <w:rsid w:val="000D627D"/>
    <w:rsid w:val="000D6376"/>
    <w:rsid w:val="000D6EB9"/>
    <w:rsid w:val="000D7B3B"/>
    <w:rsid w:val="000D7C3E"/>
    <w:rsid w:val="000E00BA"/>
    <w:rsid w:val="000E27FF"/>
    <w:rsid w:val="000E3D0F"/>
    <w:rsid w:val="000E3D44"/>
    <w:rsid w:val="000E4710"/>
    <w:rsid w:val="000E4F62"/>
    <w:rsid w:val="000E55A9"/>
    <w:rsid w:val="000E55DF"/>
    <w:rsid w:val="000E5AA4"/>
    <w:rsid w:val="000E61C0"/>
    <w:rsid w:val="000E68F3"/>
    <w:rsid w:val="000E782B"/>
    <w:rsid w:val="000E7888"/>
    <w:rsid w:val="000F00E0"/>
    <w:rsid w:val="000F0292"/>
    <w:rsid w:val="000F14C3"/>
    <w:rsid w:val="000F282E"/>
    <w:rsid w:val="000F3B00"/>
    <w:rsid w:val="000F48B9"/>
    <w:rsid w:val="000F4CDB"/>
    <w:rsid w:val="000F5586"/>
    <w:rsid w:val="000F5E59"/>
    <w:rsid w:val="000F669C"/>
    <w:rsid w:val="000F72F3"/>
    <w:rsid w:val="000F758B"/>
    <w:rsid w:val="000F763A"/>
    <w:rsid w:val="000F7EA2"/>
    <w:rsid w:val="00100391"/>
    <w:rsid w:val="00100752"/>
    <w:rsid w:val="001007C4"/>
    <w:rsid w:val="0010085F"/>
    <w:rsid w:val="001009AE"/>
    <w:rsid w:val="00100A7B"/>
    <w:rsid w:val="00101B57"/>
    <w:rsid w:val="00101EA9"/>
    <w:rsid w:val="001023BA"/>
    <w:rsid w:val="00102418"/>
    <w:rsid w:val="00103B18"/>
    <w:rsid w:val="0010424D"/>
    <w:rsid w:val="001045DA"/>
    <w:rsid w:val="00104D33"/>
    <w:rsid w:val="00104E01"/>
    <w:rsid w:val="00104F21"/>
    <w:rsid w:val="00105EE8"/>
    <w:rsid w:val="0010627D"/>
    <w:rsid w:val="00106ABA"/>
    <w:rsid w:val="001076B5"/>
    <w:rsid w:val="001103FE"/>
    <w:rsid w:val="00110C62"/>
    <w:rsid w:val="00110F1F"/>
    <w:rsid w:val="00111071"/>
    <w:rsid w:val="00111C66"/>
    <w:rsid w:val="00112D05"/>
    <w:rsid w:val="0011301C"/>
    <w:rsid w:val="00113909"/>
    <w:rsid w:val="0011433F"/>
    <w:rsid w:val="0011471E"/>
    <w:rsid w:val="00114816"/>
    <w:rsid w:val="0011579E"/>
    <w:rsid w:val="00115DFF"/>
    <w:rsid w:val="00116899"/>
    <w:rsid w:val="0011779D"/>
    <w:rsid w:val="00117C9C"/>
    <w:rsid w:val="00120327"/>
    <w:rsid w:val="00120870"/>
    <w:rsid w:val="00121283"/>
    <w:rsid w:val="001216F7"/>
    <w:rsid w:val="00121BFA"/>
    <w:rsid w:val="00122286"/>
    <w:rsid w:val="0012287D"/>
    <w:rsid w:val="00123617"/>
    <w:rsid w:val="00123B74"/>
    <w:rsid w:val="00123D69"/>
    <w:rsid w:val="0012475F"/>
    <w:rsid w:val="00124AE2"/>
    <w:rsid w:val="00130B4F"/>
    <w:rsid w:val="00131ACC"/>
    <w:rsid w:val="00131B0B"/>
    <w:rsid w:val="00132284"/>
    <w:rsid w:val="0013429C"/>
    <w:rsid w:val="001358A3"/>
    <w:rsid w:val="00135EB3"/>
    <w:rsid w:val="001361AA"/>
    <w:rsid w:val="00136719"/>
    <w:rsid w:val="0013774B"/>
    <w:rsid w:val="00141314"/>
    <w:rsid w:val="001423C6"/>
    <w:rsid w:val="00142631"/>
    <w:rsid w:val="00143263"/>
    <w:rsid w:val="00143F9A"/>
    <w:rsid w:val="00144C9C"/>
    <w:rsid w:val="001476C2"/>
    <w:rsid w:val="0015077D"/>
    <w:rsid w:val="001518EE"/>
    <w:rsid w:val="00151EB3"/>
    <w:rsid w:val="00152496"/>
    <w:rsid w:val="00152499"/>
    <w:rsid w:val="00152639"/>
    <w:rsid w:val="00152EC3"/>
    <w:rsid w:val="00152EFA"/>
    <w:rsid w:val="0015459F"/>
    <w:rsid w:val="00154DAE"/>
    <w:rsid w:val="00155B1A"/>
    <w:rsid w:val="00155EBB"/>
    <w:rsid w:val="00156207"/>
    <w:rsid w:val="0015681A"/>
    <w:rsid w:val="00156A3D"/>
    <w:rsid w:val="00156F04"/>
    <w:rsid w:val="00157401"/>
    <w:rsid w:val="0016022E"/>
    <w:rsid w:val="001617FE"/>
    <w:rsid w:val="001618EB"/>
    <w:rsid w:val="00161C6E"/>
    <w:rsid w:val="00161EC0"/>
    <w:rsid w:val="001620C5"/>
    <w:rsid w:val="00162427"/>
    <w:rsid w:val="001636E8"/>
    <w:rsid w:val="001637DC"/>
    <w:rsid w:val="00164134"/>
    <w:rsid w:val="00164EFA"/>
    <w:rsid w:val="00165FAE"/>
    <w:rsid w:val="001675C8"/>
    <w:rsid w:val="0017068A"/>
    <w:rsid w:val="00170810"/>
    <w:rsid w:val="00170889"/>
    <w:rsid w:val="00170A8D"/>
    <w:rsid w:val="00170C1C"/>
    <w:rsid w:val="00171080"/>
    <w:rsid w:val="00172E56"/>
    <w:rsid w:val="00173016"/>
    <w:rsid w:val="00173108"/>
    <w:rsid w:val="001738A5"/>
    <w:rsid w:val="00173ABE"/>
    <w:rsid w:val="00173B9B"/>
    <w:rsid w:val="00173C8F"/>
    <w:rsid w:val="00174AF6"/>
    <w:rsid w:val="00174FAE"/>
    <w:rsid w:val="00176448"/>
    <w:rsid w:val="001769B8"/>
    <w:rsid w:val="001771B2"/>
    <w:rsid w:val="00177202"/>
    <w:rsid w:val="00177500"/>
    <w:rsid w:val="00177C72"/>
    <w:rsid w:val="00181478"/>
    <w:rsid w:val="001819AC"/>
    <w:rsid w:val="00181BF5"/>
    <w:rsid w:val="0018250F"/>
    <w:rsid w:val="0018352C"/>
    <w:rsid w:val="0018416D"/>
    <w:rsid w:val="00184703"/>
    <w:rsid w:val="00184915"/>
    <w:rsid w:val="001850C7"/>
    <w:rsid w:val="00187A40"/>
    <w:rsid w:val="00187AAC"/>
    <w:rsid w:val="00187D8C"/>
    <w:rsid w:val="00190B0A"/>
    <w:rsid w:val="00190BBD"/>
    <w:rsid w:val="001913CE"/>
    <w:rsid w:val="00191791"/>
    <w:rsid w:val="00192BB3"/>
    <w:rsid w:val="00192C3A"/>
    <w:rsid w:val="0019303F"/>
    <w:rsid w:val="001939BF"/>
    <w:rsid w:val="00193A9A"/>
    <w:rsid w:val="00194311"/>
    <w:rsid w:val="001948FA"/>
    <w:rsid w:val="00194F00"/>
    <w:rsid w:val="00195624"/>
    <w:rsid w:val="00196AE9"/>
    <w:rsid w:val="00196CDD"/>
    <w:rsid w:val="001A05E7"/>
    <w:rsid w:val="001A0EB7"/>
    <w:rsid w:val="001A1A94"/>
    <w:rsid w:val="001A28C1"/>
    <w:rsid w:val="001A28E6"/>
    <w:rsid w:val="001A37C6"/>
    <w:rsid w:val="001A3B8F"/>
    <w:rsid w:val="001A3C68"/>
    <w:rsid w:val="001A3D98"/>
    <w:rsid w:val="001A3FFD"/>
    <w:rsid w:val="001A4980"/>
    <w:rsid w:val="001A4CA0"/>
    <w:rsid w:val="001A60E6"/>
    <w:rsid w:val="001A6419"/>
    <w:rsid w:val="001A644E"/>
    <w:rsid w:val="001A65ED"/>
    <w:rsid w:val="001A669F"/>
    <w:rsid w:val="001A696F"/>
    <w:rsid w:val="001A6D4E"/>
    <w:rsid w:val="001A7162"/>
    <w:rsid w:val="001A7369"/>
    <w:rsid w:val="001A7393"/>
    <w:rsid w:val="001A7CC0"/>
    <w:rsid w:val="001B0615"/>
    <w:rsid w:val="001B0C4C"/>
    <w:rsid w:val="001B2731"/>
    <w:rsid w:val="001B2838"/>
    <w:rsid w:val="001B29AE"/>
    <w:rsid w:val="001B36C0"/>
    <w:rsid w:val="001B36F0"/>
    <w:rsid w:val="001B386B"/>
    <w:rsid w:val="001B3AB2"/>
    <w:rsid w:val="001B42E6"/>
    <w:rsid w:val="001B5C08"/>
    <w:rsid w:val="001B706E"/>
    <w:rsid w:val="001B7267"/>
    <w:rsid w:val="001B7641"/>
    <w:rsid w:val="001C01CC"/>
    <w:rsid w:val="001C0876"/>
    <w:rsid w:val="001C1E35"/>
    <w:rsid w:val="001C2915"/>
    <w:rsid w:val="001C2980"/>
    <w:rsid w:val="001C29B0"/>
    <w:rsid w:val="001C2B95"/>
    <w:rsid w:val="001C2F76"/>
    <w:rsid w:val="001C4736"/>
    <w:rsid w:val="001C4785"/>
    <w:rsid w:val="001C5225"/>
    <w:rsid w:val="001C574D"/>
    <w:rsid w:val="001C6544"/>
    <w:rsid w:val="001C6DAC"/>
    <w:rsid w:val="001C7220"/>
    <w:rsid w:val="001D0AAF"/>
    <w:rsid w:val="001D143D"/>
    <w:rsid w:val="001D2E28"/>
    <w:rsid w:val="001D2F09"/>
    <w:rsid w:val="001D3220"/>
    <w:rsid w:val="001D375C"/>
    <w:rsid w:val="001D4B99"/>
    <w:rsid w:val="001D53E8"/>
    <w:rsid w:val="001D69A5"/>
    <w:rsid w:val="001D6F04"/>
    <w:rsid w:val="001D726E"/>
    <w:rsid w:val="001D7779"/>
    <w:rsid w:val="001D7964"/>
    <w:rsid w:val="001E0022"/>
    <w:rsid w:val="001E1CC2"/>
    <w:rsid w:val="001E307B"/>
    <w:rsid w:val="001E536E"/>
    <w:rsid w:val="001E62CF"/>
    <w:rsid w:val="001E6475"/>
    <w:rsid w:val="001E6578"/>
    <w:rsid w:val="001F0031"/>
    <w:rsid w:val="001F00CA"/>
    <w:rsid w:val="001F0874"/>
    <w:rsid w:val="001F1721"/>
    <w:rsid w:val="001F23DA"/>
    <w:rsid w:val="001F251E"/>
    <w:rsid w:val="001F3497"/>
    <w:rsid w:val="001F34C5"/>
    <w:rsid w:val="001F3C62"/>
    <w:rsid w:val="001F404C"/>
    <w:rsid w:val="001F5769"/>
    <w:rsid w:val="001F73C5"/>
    <w:rsid w:val="001F7DFE"/>
    <w:rsid w:val="002014A9"/>
    <w:rsid w:val="0020204C"/>
    <w:rsid w:val="00202D58"/>
    <w:rsid w:val="00203104"/>
    <w:rsid w:val="00203272"/>
    <w:rsid w:val="00203973"/>
    <w:rsid w:val="002040C9"/>
    <w:rsid w:val="0020569C"/>
    <w:rsid w:val="00206602"/>
    <w:rsid w:val="00206FCE"/>
    <w:rsid w:val="00210670"/>
    <w:rsid w:val="00210937"/>
    <w:rsid w:val="00210B2F"/>
    <w:rsid w:val="00210ECE"/>
    <w:rsid w:val="002114C0"/>
    <w:rsid w:val="002120D0"/>
    <w:rsid w:val="00213117"/>
    <w:rsid w:val="00213A69"/>
    <w:rsid w:val="00213F32"/>
    <w:rsid w:val="00213F68"/>
    <w:rsid w:val="002156C5"/>
    <w:rsid w:val="00215A43"/>
    <w:rsid w:val="00217C90"/>
    <w:rsid w:val="002216D8"/>
    <w:rsid w:val="002218EC"/>
    <w:rsid w:val="00221E79"/>
    <w:rsid w:val="002223B8"/>
    <w:rsid w:val="0022267D"/>
    <w:rsid w:val="0022267E"/>
    <w:rsid w:val="002229B4"/>
    <w:rsid w:val="00222C23"/>
    <w:rsid w:val="00222CF0"/>
    <w:rsid w:val="00223151"/>
    <w:rsid w:val="00223F90"/>
    <w:rsid w:val="0022574F"/>
    <w:rsid w:val="00226518"/>
    <w:rsid w:val="00227314"/>
    <w:rsid w:val="00227745"/>
    <w:rsid w:val="00227CC6"/>
    <w:rsid w:val="00227D75"/>
    <w:rsid w:val="0023110C"/>
    <w:rsid w:val="00231450"/>
    <w:rsid w:val="002332EA"/>
    <w:rsid w:val="002334D0"/>
    <w:rsid w:val="002336D9"/>
    <w:rsid w:val="002339C0"/>
    <w:rsid w:val="00233C27"/>
    <w:rsid w:val="002344EA"/>
    <w:rsid w:val="00234E20"/>
    <w:rsid w:val="00235254"/>
    <w:rsid w:val="002354C8"/>
    <w:rsid w:val="00235636"/>
    <w:rsid w:val="002361CF"/>
    <w:rsid w:val="00236BF1"/>
    <w:rsid w:val="00237245"/>
    <w:rsid w:val="00237A54"/>
    <w:rsid w:val="0024004E"/>
    <w:rsid w:val="002400DE"/>
    <w:rsid w:val="00240A19"/>
    <w:rsid w:val="00240C7C"/>
    <w:rsid w:val="00242902"/>
    <w:rsid w:val="00243655"/>
    <w:rsid w:val="002437DA"/>
    <w:rsid w:val="00243FCB"/>
    <w:rsid w:val="00244469"/>
    <w:rsid w:val="0024460A"/>
    <w:rsid w:val="002451FB"/>
    <w:rsid w:val="0024575D"/>
    <w:rsid w:val="0024589C"/>
    <w:rsid w:val="00245D30"/>
    <w:rsid w:val="0024609D"/>
    <w:rsid w:val="0024611D"/>
    <w:rsid w:val="00246E3F"/>
    <w:rsid w:val="00247515"/>
    <w:rsid w:val="00247551"/>
    <w:rsid w:val="00247922"/>
    <w:rsid w:val="0025077F"/>
    <w:rsid w:val="002507D6"/>
    <w:rsid w:val="0025098B"/>
    <w:rsid w:val="00251338"/>
    <w:rsid w:val="0025137E"/>
    <w:rsid w:val="00251966"/>
    <w:rsid w:val="00251BAC"/>
    <w:rsid w:val="00251CA5"/>
    <w:rsid w:val="00252A56"/>
    <w:rsid w:val="00255451"/>
    <w:rsid w:val="00255EA5"/>
    <w:rsid w:val="00256487"/>
    <w:rsid w:val="0025675A"/>
    <w:rsid w:val="00256DC2"/>
    <w:rsid w:val="00257027"/>
    <w:rsid w:val="00257594"/>
    <w:rsid w:val="00257D9D"/>
    <w:rsid w:val="00257DC4"/>
    <w:rsid w:val="00261379"/>
    <w:rsid w:val="00261A65"/>
    <w:rsid w:val="0026272F"/>
    <w:rsid w:val="002630AC"/>
    <w:rsid w:val="002634CA"/>
    <w:rsid w:val="00263B60"/>
    <w:rsid w:val="0026446D"/>
    <w:rsid w:val="00264483"/>
    <w:rsid w:val="0026468B"/>
    <w:rsid w:val="0026470E"/>
    <w:rsid w:val="002659BA"/>
    <w:rsid w:val="0026727B"/>
    <w:rsid w:val="002676D9"/>
    <w:rsid w:val="00267ECA"/>
    <w:rsid w:val="00270943"/>
    <w:rsid w:val="0027109A"/>
    <w:rsid w:val="0027131D"/>
    <w:rsid w:val="00271653"/>
    <w:rsid w:val="002741C5"/>
    <w:rsid w:val="002750E2"/>
    <w:rsid w:val="0027515A"/>
    <w:rsid w:val="00275392"/>
    <w:rsid w:val="00275731"/>
    <w:rsid w:val="0027664E"/>
    <w:rsid w:val="00276852"/>
    <w:rsid w:val="002769AF"/>
    <w:rsid w:val="00277022"/>
    <w:rsid w:val="00277156"/>
    <w:rsid w:val="002772FD"/>
    <w:rsid w:val="00280BED"/>
    <w:rsid w:val="00281F77"/>
    <w:rsid w:val="002828E6"/>
    <w:rsid w:val="00283A8F"/>
    <w:rsid w:val="00285766"/>
    <w:rsid w:val="002870E0"/>
    <w:rsid w:val="002906A9"/>
    <w:rsid w:val="00290F9F"/>
    <w:rsid w:val="002910E6"/>
    <w:rsid w:val="002924DA"/>
    <w:rsid w:val="002925D5"/>
    <w:rsid w:val="00292C73"/>
    <w:rsid w:val="00292FB3"/>
    <w:rsid w:val="00293985"/>
    <w:rsid w:val="00293E3A"/>
    <w:rsid w:val="00293FCE"/>
    <w:rsid w:val="0029425B"/>
    <w:rsid w:val="00294428"/>
    <w:rsid w:val="00294477"/>
    <w:rsid w:val="00294D74"/>
    <w:rsid w:val="00295718"/>
    <w:rsid w:val="00295CE9"/>
    <w:rsid w:val="00295E58"/>
    <w:rsid w:val="00296CA0"/>
    <w:rsid w:val="00297251"/>
    <w:rsid w:val="002972E7"/>
    <w:rsid w:val="002A0C47"/>
    <w:rsid w:val="002A1128"/>
    <w:rsid w:val="002A124B"/>
    <w:rsid w:val="002A24AB"/>
    <w:rsid w:val="002A3298"/>
    <w:rsid w:val="002A494D"/>
    <w:rsid w:val="002A4A4E"/>
    <w:rsid w:val="002A4B73"/>
    <w:rsid w:val="002A4DDF"/>
    <w:rsid w:val="002A51C4"/>
    <w:rsid w:val="002B0255"/>
    <w:rsid w:val="002B0721"/>
    <w:rsid w:val="002B0AB2"/>
    <w:rsid w:val="002B161A"/>
    <w:rsid w:val="002B1E02"/>
    <w:rsid w:val="002B2156"/>
    <w:rsid w:val="002B29F7"/>
    <w:rsid w:val="002B2DA5"/>
    <w:rsid w:val="002B33B8"/>
    <w:rsid w:val="002B3B44"/>
    <w:rsid w:val="002B4672"/>
    <w:rsid w:val="002B4BD6"/>
    <w:rsid w:val="002B51A0"/>
    <w:rsid w:val="002B52A7"/>
    <w:rsid w:val="002B6C0D"/>
    <w:rsid w:val="002C06DA"/>
    <w:rsid w:val="002C080B"/>
    <w:rsid w:val="002C0854"/>
    <w:rsid w:val="002C0B68"/>
    <w:rsid w:val="002C169C"/>
    <w:rsid w:val="002C24DB"/>
    <w:rsid w:val="002C2BBC"/>
    <w:rsid w:val="002C45F9"/>
    <w:rsid w:val="002C460D"/>
    <w:rsid w:val="002C5545"/>
    <w:rsid w:val="002C62FD"/>
    <w:rsid w:val="002C6626"/>
    <w:rsid w:val="002C6996"/>
    <w:rsid w:val="002C7146"/>
    <w:rsid w:val="002C72F7"/>
    <w:rsid w:val="002D0541"/>
    <w:rsid w:val="002D0AE7"/>
    <w:rsid w:val="002D116C"/>
    <w:rsid w:val="002D18DF"/>
    <w:rsid w:val="002D1BFE"/>
    <w:rsid w:val="002D1F38"/>
    <w:rsid w:val="002D2109"/>
    <w:rsid w:val="002D2A60"/>
    <w:rsid w:val="002D2BFD"/>
    <w:rsid w:val="002D38B7"/>
    <w:rsid w:val="002D6489"/>
    <w:rsid w:val="002D6AD1"/>
    <w:rsid w:val="002D74AD"/>
    <w:rsid w:val="002D7800"/>
    <w:rsid w:val="002D7851"/>
    <w:rsid w:val="002E0136"/>
    <w:rsid w:val="002E08C0"/>
    <w:rsid w:val="002E0A7A"/>
    <w:rsid w:val="002E0E93"/>
    <w:rsid w:val="002E20DF"/>
    <w:rsid w:val="002E24DD"/>
    <w:rsid w:val="002E261A"/>
    <w:rsid w:val="002E26D7"/>
    <w:rsid w:val="002E33A9"/>
    <w:rsid w:val="002E37E1"/>
    <w:rsid w:val="002E3ED6"/>
    <w:rsid w:val="002E44C7"/>
    <w:rsid w:val="002E4562"/>
    <w:rsid w:val="002E4A70"/>
    <w:rsid w:val="002E4AFD"/>
    <w:rsid w:val="002E4DB3"/>
    <w:rsid w:val="002E7BDE"/>
    <w:rsid w:val="002F0119"/>
    <w:rsid w:val="002F1042"/>
    <w:rsid w:val="002F15EE"/>
    <w:rsid w:val="002F173A"/>
    <w:rsid w:val="002F231A"/>
    <w:rsid w:val="002F29C9"/>
    <w:rsid w:val="002F362A"/>
    <w:rsid w:val="002F398B"/>
    <w:rsid w:val="002F3ECA"/>
    <w:rsid w:val="002F4D77"/>
    <w:rsid w:val="002F5484"/>
    <w:rsid w:val="002F54CC"/>
    <w:rsid w:val="002F5AB0"/>
    <w:rsid w:val="002F61FA"/>
    <w:rsid w:val="002F6A0B"/>
    <w:rsid w:val="002F78E7"/>
    <w:rsid w:val="002F7EFC"/>
    <w:rsid w:val="00300F5C"/>
    <w:rsid w:val="00301800"/>
    <w:rsid w:val="00301CD0"/>
    <w:rsid w:val="003027C0"/>
    <w:rsid w:val="00302C1D"/>
    <w:rsid w:val="003031F2"/>
    <w:rsid w:val="00303A41"/>
    <w:rsid w:val="00304342"/>
    <w:rsid w:val="00304B93"/>
    <w:rsid w:val="00305F2A"/>
    <w:rsid w:val="0030731B"/>
    <w:rsid w:val="00307BED"/>
    <w:rsid w:val="00310855"/>
    <w:rsid w:val="003108BD"/>
    <w:rsid w:val="00310BD4"/>
    <w:rsid w:val="00310E56"/>
    <w:rsid w:val="00311A78"/>
    <w:rsid w:val="00311EED"/>
    <w:rsid w:val="0031294E"/>
    <w:rsid w:val="00312A7C"/>
    <w:rsid w:val="00313B17"/>
    <w:rsid w:val="003141B2"/>
    <w:rsid w:val="0031432C"/>
    <w:rsid w:val="003145CB"/>
    <w:rsid w:val="0031498D"/>
    <w:rsid w:val="00314A52"/>
    <w:rsid w:val="00315481"/>
    <w:rsid w:val="003160E5"/>
    <w:rsid w:val="003164C1"/>
    <w:rsid w:val="00316571"/>
    <w:rsid w:val="00317693"/>
    <w:rsid w:val="00317DCC"/>
    <w:rsid w:val="003204CC"/>
    <w:rsid w:val="00320C92"/>
    <w:rsid w:val="0032197E"/>
    <w:rsid w:val="00321CBD"/>
    <w:rsid w:val="003225E4"/>
    <w:rsid w:val="003228FF"/>
    <w:rsid w:val="00322B4D"/>
    <w:rsid w:val="00322BC8"/>
    <w:rsid w:val="00322BF2"/>
    <w:rsid w:val="0032309F"/>
    <w:rsid w:val="003230F0"/>
    <w:rsid w:val="00323892"/>
    <w:rsid w:val="00323BC1"/>
    <w:rsid w:val="00323D00"/>
    <w:rsid w:val="00323D41"/>
    <w:rsid w:val="0032548B"/>
    <w:rsid w:val="00326273"/>
    <w:rsid w:val="0033099A"/>
    <w:rsid w:val="00330AE9"/>
    <w:rsid w:val="00331B4F"/>
    <w:rsid w:val="00331F89"/>
    <w:rsid w:val="0033264F"/>
    <w:rsid w:val="003334E0"/>
    <w:rsid w:val="00333F7E"/>
    <w:rsid w:val="003341E9"/>
    <w:rsid w:val="00334481"/>
    <w:rsid w:val="00334E35"/>
    <w:rsid w:val="00334E87"/>
    <w:rsid w:val="003366B0"/>
    <w:rsid w:val="00336E6C"/>
    <w:rsid w:val="00340737"/>
    <w:rsid w:val="00340CAE"/>
    <w:rsid w:val="00341065"/>
    <w:rsid w:val="003410D5"/>
    <w:rsid w:val="003411B7"/>
    <w:rsid w:val="0034127E"/>
    <w:rsid w:val="0034150E"/>
    <w:rsid w:val="003415D1"/>
    <w:rsid w:val="00341607"/>
    <w:rsid w:val="00341938"/>
    <w:rsid w:val="00341C17"/>
    <w:rsid w:val="0034241E"/>
    <w:rsid w:val="0034295D"/>
    <w:rsid w:val="003431C1"/>
    <w:rsid w:val="00344014"/>
    <w:rsid w:val="00344A5A"/>
    <w:rsid w:val="00345043"/>
    <w:rsid w:val="003454BB"/>
    <w:rsid w:val="003474AB"/>
    <w:rsid w:val="0034766A"/>
    <w:rsid w:val="00350DCA"/>
    <w:rsid w:val="003518C1"/>
    <w:rsid w:val="00351D81"/>
    <w:rsid w:val="0035201F"/>
    <w:rsid w:val="003527E6"/>
    <w:rsid w:val="00353E0A"/>
    <w:rsid w:val="00354634"/>
    <w:rsid w:val="00354B65"/>
    <w:rsid w:val="00354DE2"/>
    <w:rsid w:val="003554EA"/>
    <w:rsid w:val="00356204"/>
    <w:rsid w:val="0035689C"/>
    <w:rsid w:val="0035701F"/>
    <w:rsid w:val="00357FB5"/>
    <w:rsid w:val="00357FEE"/>
    <w:rsid w:val="003613B0"/>
    <w:rsid w:val="003614BF"/>
    <w:rsid w:val="00361C90"/>
    <w:rsid w:val="00362A40"/>
    <w:rsid w:val="00363A70"/>
    <w:rsid w:val="0036429C"/>
    <w:rsid w:val="00364366"/>
    <w:rsid w:val="00364B13"/>
    <w:rsid w:val="00364DA6"/>
    <w:rsid w:val="00365129"/>
    <w:rsid w:val="003651DA"/>
    <w:rsid w:val="00365C2E"/>
    <w:rsid w:val="00366343"/>
    <w:rsid w:val="0036658C"/>
    <w:rsid w:val="00366823"/>
    <w:rsid w:val="0036764B"/>
    <w:rsid w:val="00371600"/>
    <w:rsid w:val="003718D3"/>
    <w:rsid w:val="003730DF"/>
    <w:rsid w:val="0037341A"/>
    <w:rsid w:val="003749B8"/>
    <w:rsid w:val="00375445"/>
    <w:rsid w:val="00375E48"/>
    <w:rsid w:val="003761A1"/>
    <w:rsid w:val="00376558"/>
    <w:rsid w:val="00376E59"/>
    <w:rsid w:val="0037736E"/>
    <w:rsid w:val="00380CA0"/>
    <w:rsid w:val="00382D47"/>
    <w:rsid w:val="00384276"/>
    <w:rsid w:val="00384ADE"/>
    <w:rsid w:val="00384E81"/>
    <w:rsid w:val="00385C29"/>
    <w:rsid w:val="00385DB1"/>
    <w:rsid w:val="00391C23"/>
    <w:rsid w:val="00392427"/>
    <w:rsid w:val="0039265D"/>
    <w:rsid w:val="00393109"/>
    <w:rsid w:val="00393785"/>
    <w:rsid w:val="00393A8F"/>
    <w:rsid w:val="0039472A"/>
    <w:rsid w:val="00394CB4"/>
    <w:rsid w:val="00394E27"/>
    <w:rsid w:val="00395001"/>
    <w:rsid w:val="003962C5"/>
    <w:rsid w:val="003966B3"/>
    <w:rsid w:val="00397CE5"/>
    <w:rsid w:val="003A0071"/>
    <w:rsid w:val="003A100F"/>
    <w:rsid w:val="003A128F"/>
    <w:rsid w:val="003A24A6"/>
    <w:rsid w:val="003A2674"/>
    <w:rsid w:val="003A2E70"/>
    <w:rsid w:val="003A339E"/>
    <w:rsid w:val="003A40AD"/>
    <w:rsid w:val="003A4AD2"/>
    <w:rsid w:val="003A4D1B"/>
    <w:rsid w:val="003A4D44"/>
    <w:rsid w:val="003A4DF4"/>
    <w:rsid w:val="003A4F57"/>
    <w:rsid w:val="003A522D"/>
    <w:rsid w:val="003A525B"/>
    <w:rsid w:val="003A5DB3"/>
    <w:rsid w:val="003A6155"/>
    <w:rsid w:val="003A67F2"/>
    <w:rsid w:val="003A7B70"/>
    <w:rsid w:val="003B1344"/>
    <w:rsid w:val="003B176B"/>
    <w:rsid w:val="003B181E"/>
    <w:rsid w:val="003B1AEC"/>
    <w:rsid w:val="003B2032"/>
    <w:rsid w:val="003B212E"/>
    <w:rsid w:val="003B2915"/>
    <w:rsid w:val="003B3324"/>
    <w:rsid w:val="003B3635"/>
    <w:rsid w:val="003B4257"/>
    <w:rsid w:val="003B47A2"/>
    <w:rsid w:val="003B5C45"/>
    <w:rsid w:val="003B6070"/>
    <w:rsid w:val="003B6554"/>
    <w:rsid w:val="003B6D62"/>
    <w:rsid w:val="003B79C4"/>
    <w:rsid w:val="003B7D8F"/>
    <w:rsid w:val="003C0D40"/>
    <w:rsid w:val="003C182D"/>
    <w:rsid w:val="003C2496"/>
    <w:rsid w:val="003C26E4"/>
    <w:rsid w:val="003C3901"/>
    <w:rsid w:val="003C39E0"/>
    <w:rsid w:val="003C3ED0"/>
    <w:rsid w:val="003C4312"/>
    <w:rsid w:val="003C4B59"/>
    <w:rsid w:val="003C4B79"/>
    <w:rsid w:val="003C5B65"/>
    <w:rsid w:val="003C607A"/>
    <w:rsid w:val="003C6087"/>
    <w:rsid w:val="003C729D"/>
    <w:rsid w:val="003C77FE"/>
    <w:rsid w:val="003D071B"/>
    <w:rsid w:val="003D1CFC"/>
    <w:rsid w:val="003D1FB3"/>
    <w:rsid w:val="003D248A"/>
    <w:rsid w:val="003D2EF8"/>
    <w:rsid w:val="003D35BD"/>
    <w:rsid w:val="003D3C39"/>
    <w:rsid w:val="003D3F95"/>
    <w:rsid w:val="003D45C9"/>
    <w:rsid w:val="003D4A82"/>
    <w:rsid w:val="003D5E26"/>
    <w:rsid w:val="003D5E83"/>
    <w:rsid w:val="003D781A"/>
    <w:rsid w:val="003D79C1"/>
    <w:rsid w:val="003D7BA5"/>
    <w:rsid w:val="003E0858"/>
    <w:rsid w:val="003E12BB"/>
    <w:rsid w:val="003E1388"/>
    <w:rsid w:val="003E1A0E"/>
    <w:rsid w:val="003E2932"/>
    <w:rsid w:val="003E3E29"/>
    <w:rsid w:val="003E4968"/>
    <w:rsid w:val="003E51B1"/>
    <w:rsid w:val="003E5568"/>
    <w:rsid w:val="003E5E8E"/>
    <w:rsid w:val="003E6D2A"/>
    <w:rsid w:val="003E747B"/>
    <w:rsid w:val="003E7D59"/>
    <w:rsid w:val="003F0548"/>
    <w:rsid w:val="003F0679"/>
    <w:rsid w:val="003F09AF"/>
    <w:rsid w:val="003F33C0"/>
    <w:rsid w:val="003F48BB"/>
    <w:rsid w:val="003F5697"/>
    <w:rsid w:val="003F65D8"/>
    <w:rsid w:val="003F72AD"/>
    <w:rsid w:val="003F7B90"/>
    <w:rsid w:val="003F7EA4"/>
    <w:rsid w:val="003F7FBA"/>
    <w:rsid w:val="0040031F"/>
    <w:rsid w:val="00400B9D"/>
    <w:rsid w:val="00400FA0"/>
    <w:rsid w:val="00400FF5"/>
    <w:rsid w:val="00401364"/>
    <w:rsid w:val="004018E5"/>
    <w:rsid w:val="0040190E"/>
    <w:rsid w:val="00401D85"/>
    <w:rsid w:val="004024A8"/>
    <w:rsid w:val="00402C60"/>
    <w:rsid w:val="00402CC5"/>
    <w:rsid w:val="004034B3"/>
    <w:rsid w:val="00403D72"/>
    <w:rsid w:val="004050BA"/>
    <w:rsid w:val="0040560B"/>
    <w:rsid w:val="00405F95"/>
    <w:rsid w:val="00406106"/>
    <w:rsid w:val="00406583"/>
    <w:rsid w:val="0040754A"/>
    <w:rsid w:val="0040757A"/>
    <w:rsid w:val="004075CE"/>
    <w:rsid w:val="004079AF"/>
    <w:rsid w:val="00410F1F"/>
    <w:rsid w:val="00412B32"/>
    <w:rsid w:val="00414101"/>
    <w:rsid w:val="00414195"/>
    <w:rsid w:val="004147C2"/>
    <w:rsid w:val="0041603F"/>
    <w:rsid w:val="00416390"/>
    <w:rsid w:val="00416568"/>
    <w:rsid w:val="0041669B"/>
    <w:rsid w:val="00416D96"/>
    <w:rsid w:val="00417421"/>
    <w:rsid w:val="004175D5"/>
    <w:rsid w:val="00421218"/>
    <w:rsid w:val="004218DF"/>
    <w:rsid w:val="00421BAA"/>
    <w:rsid w:val="004228FB"/>
    <w:rsid w:val="00422F3A"/>
    <w:rsid w:val="0042442B"/>
    <w:rsid w:val="00424D25"/>
    <w:rsid w:val="0042719A"/>
    <w:rsid w:val="00427F47"/>
    <w:rsid w:val="0043134A"/>
    <w:rsid w:val="00432BE0"/>
    <w:rsid w:val="00432FF9"/>
    <w:rsid w:val="00433A10"/>
    <w:rsid w:val="00433EEA"/>
    <w:rsid w:val="0043431E"/>
    <w:rsid w:val="0043479D"/>
    <w:rsid w:val="00434DE9"/>
    <w:rsid w:val="004372E8"/>
    <w:rsid w:val="00440DAB"/>
    <w:rsid w:val="00440EE4"/>
    <w:rsid w:val="004411AB"/>
    <w:rsid w:val="00441397"/>
    <w:rsid w:val="0044177E"/>
    <w:rsid w:val="00442A8D"/>
    <w:rsid w:val="00442B03"/>
    <w:rsid w:val="00444607"/>
    <w:rsid w:val="00444A2D"/>
    <w:rsid w:val="004458F1"/>
    <w:rsid w:val="00447C1D"/>
    <w:rsid w:val="00450BA0"/>
    <w:rsid w:val="00450BC8"/>
    <w:rsid w:val="00450CA3"/>
    <w:rsid w:val="00451480"/>
    <w:rsid w:val="00451AAE"/>
    <w:rsid w:val="00452757"/>
    <w:rsid w:val="00452B9A"/>
    <w:rsid w:val="00453915"/>
    <w:rsid w:val="00455370"/>
    <w:rsid w:val="0045554A"/>
    <w:rsid w:val="004564FF"/>
    <w:rsid w:val="0045765B"/>
    <w:rsid w:val="00457A2C"/>
    <w:rsid w:val="00457F72"/>
    <w:rsid w:val="00460092"/>
    <w:rsid w:val="004602EB"/>
    <w:rsid w:val="0046113B"/>
    <w:rsid w:val="0046118E"/>
    <w:rsid w:val="00461DCA"/>
    <w:rsid w:val="00461F56"/>
    <w:rsid w:val="0046234F"/>
    <w:rsid w:val="0046258B"/>
    <w:rsid w:val="00462BF9"/>
    <w:rsid w:val="00462E3C"/>
    <w:rsid w:val="0046330E"/>
    <w:rsid w:val="00465269"/>
    <w:rsid w:val="0046574F"/>
    <w:rsid w:val="00465B3E"/>
    <w:rsid w:val="00465FF9"/>
    <w:rsid w:val="00467B48"/>
    <w:rsid w:val="00467CB7"/>
    <w:rsid w:val="00470574"/>
    <w:rsid w:val="004707AC"/>
    <w:rsid w:val="00470A8B"/>
    <w:rsid w:val="00470B3C"/>
    <w:rsid w:val="00470BBE"/>
    <w:rsid w:val="00471C54"/>
    <w:rsid w:val="00472209"/>
    <w:rsid w:val="0047233A"/>
    <w:rsid w:val="00473412"/>
    <w:rsid w:val="00474824"/>
    <w:rsid w:val="0047485D"/>
    <w:rsid w:val="00475E9B"/>
    <w:rsid w:val="00476196"/>
    <w:rsid w:val="00480A3E"/>
    <w:rsid w:val="00480E56"/>
    <w:rsid w:val="00481EAE"/>
    <w:rsid w:val="00482EC9"/>
    <w:rsid w:val="00482F8A"/>
    <w:rsid w:val="00483AF6"/>
    <w:rsid w:val="00484A7B"/>
    <w:rsid w:val="0048507F"/>
    <w:rsid w:val="0048589F"/>
    <w:rsid w:val="00485E98"/>
    <w:rsid w:val="004869C2"/>
    <w:rsid w:val="00487998"/>
    <w:rsid w:val="00490FEB"/>
    <w:rsid w:val="00491869"/>
    <w:rsid w:val="004927BA"/>
    <w:rsid w:val="004934D5"/>
    <w:rsid w:val="004938E3"/>
    <w:rsid w:val="004944D9"/>
    <w:rsid w:val="00495623"/>
    <w:rsid w:val="00495BB3"/>
    <w:rsid w:val="00496798"/>
    <w:rsid w:val="0049747B"/>
    <w:rsid w:val="004A1307"/>
    <w:rsid w:val="004A1978"/>
    <w:rsid w:val="004A1E6F"/>
    <w:rsid w:val="004A21B6"/>
    <w:rsid w:val="004A26F4"/>
    <w:rsid w:val="004A2CEA"/>
    <w:rsid w:val="004A39CB"/>
    <w:rsid w:val="004A53B5"/>
    <w:rsid w:val="004A692D"/>
    <w:rsid w:val="004A6A36"/>
    <w:rsid w:val="004A6C33"/>
    <w:rsid w:val="004B0803"/>
    <w:rsid w:val="004B2C7D"/>
    <w:rsid w:val="004B36AD"/>
    <w:rsid w:val="004B4336"/>
    <w:rsid w:val="004B4685"/>
    <w:rsid w:val="004B6BE1"/>
    <w:rsid w:val="004B6CA2"/>
    <w:rsid w:val="004B72D1"/>
    <w:rsid w:val="004C014A"/>
    <w:rsid w:val="004C0867"/>
    <w:rsid w:val="004C2490"/>
    <w:rsid w:val="004C2B81"/>
    <w:rsid w:val="004C2DEB"/>
    <w:rsid w:val="004C3157"/>
    <w:rsid w:val="004C3488"/>
    <w:rsid w:val="004C3A1F"/>
    <w:rsid w:val="004C3F0F"/>
    <w:rsid w:val="004C545B"/>
    <w:rsid w:val="004C6D3D"/>
    <w:rsid w:val="004C6F14"/>
    <w:rsid w:val="004C700A"/>
    <w:rsid w:val="004D0F94"/>
    <w:rsid w:val="004D1028"/>
    <w:rsid w:val="004D1F39"/>
    <w:rsid w:val="004D2009"/>
    <w:rsid w:val="004D2654"/>
    <w:rsid w:val="004D2B85"/>
    <w:rsid w:val="004D341C"/>
    <w:rsid w:val="004D38EA"/>
    <w:rsid w:val="004D4187"/>
    <w:rsid w:val="004D422A"/>
    <w:rsid w:val="004D54C5"/>
    <w:rsid w:val="004D593B"/>
    <w:rsid w:val="004D7995"/>
    <w:rsid w:val="004E0EC8"/>
    <w:rsid w:val="004E1A14"/>
    <w:rsid w:val="004E1A94"/>
    <w:rsid w:val="004E1F15"/>
    <w:rsid w:val="004E2219"/>
    <w:rsid w:val="004E26D7"/>
    <w:rsid w:val="004E287A"/>
    <w:rsid w:val="004E4744"/>
    <w:rsid w:val="004E54F1"/>
    <w:rsid w:val="004E56A0"/>
    <w:rsid w:val="004E56AB"/>
    <w:rsid w:val="004E6468"/>
    <w:rsid w:val="004E6DE8"/>
    <w:rsid w:val="004E7FE1"/>
    <w:rsid w:val="004F114E"/>
    <w:rsid w:val="004F1376"/>
    <w:rsid w:val="004F2061"/>
    <w:rsid w:val="004F333C"/>
    <w:rsid w:val="004F3B07"/>
    <w:rsid w:val="004F52C7"/>
    <w:rsid w:val="004F6990"/>
    <w:rsid w:val="004F6C40"/>
    <w:rsid w:val="004F74D6"/>
    <w:rsid w:val="004F75C5"/>
    <w:rsid w:val="00500463"/>
    <w:rsid w:val="0050064B"/>
    <w:rsid w:val="00500B03"/>
    <w:rsid w:val="00500B09"/>
    <w:rsid w:val="00500F69"/>
    <w:rsid w:val="005016CF"/>
    <w:rsid w:val="005018C3"/>
    <w:rsid w:val="0050198E"/>
    <w:rsid w:val="00503558"/>
    <w:rsid w:val="005038A0"/>
    <w:rsid w:val="0050546B"/>
    <w:rsid w:val="0050639D"/>
    <w:rsid w:val="00506529"/>
    <w:rsid w:val="00506926"/>
    <w:rsid w:val="0050707F"/>
    <w:rsid w:val="00507892"/>
    <w:rsid w:val="00510C35"/>
    <w:rsid w:val="00510D5C"/>
    <w:rsid w:val="00510FDB"/>
    <w:rsid w:val="00511DA0"/>
    <w:rsid w:val="00511EDE"/>
    <w:rsid w:val="005132EC"/>
    <w:rsid w:val="00513831"/>
    <w:rsid w:val="00513BA3"/>
    <w:rsid w:val="00513DF3"/>
    <w:rsid w:val="005142E2"/>
    <w:rsid w:val="005146DF"/>
    <w:rsid w:val="005150F3"/>
    <w:rsid w:val="0051664F"/>
    <w:rsid w:val="00516D51"/>
    <w:rsid w:val="00517394"/>
    <w:rsid w:val="0051766C"/>
    <w:rsid w:val="00517C35"/>
    <w:rsid w:val="005202BC"/>
    <w:rsid w:val="00521150"/>
    <w:rsid w:val="0052117F"/>
    <w:rsid w:val="00521D27"/>
    <w:rsid w:val="00522638"/>
    <w:rsid w:val="0052269F"/>
    <w:rsid w:val="00522F17"/>
    <w:rsid w:val="005234BE"/>
    <w:rsid w:val="00523A6A"/>
    <w:rsid w:val="00524ACB"/>
    <w:rsid w:val="00524DCD"/>
    <w:rsid w:val="00525FF9"/>
    <w:rsid w:val="005275FA"/>
    <w:rsid w:val="005276EF"/>
    <w:rsid w:val="00527961"/>
    <w:rsid w:val="00527F61"/>
    <w:rsid w:val="00530712"/>
    <w:rsid w:val="005310A0"/>
    <w:rsid w:val="005317FB"/>
    <w:rsid w:val="00533997"/>
    <w:rsid w:val="00533DA4"/>
    <w:rsid w:val="005340D6"/>
    <w:rsid w:val="0053444C"/>
    <w:rsid w:val="005346A1"/>
    <w:rsid w:val="005349D8"/>
    <w:rsid w:val="00535100"/>
    <w:rsid w:val="0053562F"/>
    <w:rsid w:val="00535C74"/>
    <w:rsid w:val="00537D3D"/>
    <w:rsid w:val="00537DA3"/>
    <w:rsid w:val="00540171"/>
    <w:rsid w:val="00540436"/>
    <w:rsid w:val="0054074A"/>
    <w:rsid w:val="005408B3"/>
    <w:rsid w:val="00540954"/>
    <w:rsid w:val="00540F7D"/>
    <w:rsid w:val="005414FD"/>
    <w:rsid w:val="00541A2A"/>
    <w:rsid w:val="00541CC9"/>
    <w:rsid w:val="00541DF9"/>
    <w:rsid w:val="005421A1"/>
    <w:rsid w:val="00542249"/>
    <w:rsid w:val="0054228D"/>
    <w:rsid w:val="00542991"/>
    <w:rsid w:val="00544420"/>
    <w:rsid w:val="00545177"/>
    <w:rsid w:val="005456DC"/>
    <w:rsid w:val="00550AAF"/>
    <w:rsid w:val="00551CBE"/>
    <w:rsid w:val="00552098"/>
    <w:rsid w:val="00552502"/>
    <w:rsid w:val="0055334F"/>
    <w:rsid w:val="00553770"/>
    <w:rsid w:val="0055389C"/>
    <w:rsid w:val="00553C6C"/>
    <w:rsid w:val="00553FEF"/>
    <w:rsid w:val="00554020"/>
    <w:rsid w:val="00554CF0"/>
    <w:rsid w:val="0055581F"/>
    <w:rsid w:val="005558ED"/>
    <w:rsid w:val="00555D03"/>
    <w:rsid w:val="00556FC9"/>
    <w:rsid w:val="00557A03"/>
    <w:rsid w:val="00557C81"/>
    <w:rsid w:val="005600FD"/>
    <w:rsid w:val="005606FE"/>
    <w:rsid w:val="00560AF2"/>
    <w:rsid w:val="00560D3A"/>
    <w:rsid w:val="00560EF5"/>
    <w:rsid w:val="00561064"/>
    <w:rsid w:val="00561E39"/>
    <w:rsid w:val="005628CF"/>
    <w:rsid w:val="00562B0F"/>
    <w:rsid w:val="00562E42"/>
    <w:rsid w:val="005631DD"/>
    <w:rsid w:val="00563B77"/>
    <w:rsid w:val="00563BB8"/>
    <w:rsid w:val="005646B0"/>
    <w:rsid w:val="00565544"/>
    <w:rsid w:val="00565DC7"/>
    <w:rsid w:val="00566E78"/>
    <w:rsid w:val="0056757D"/>
    <w:rsid w:val="005675DE"/>
    <w:rsid w:val="00567A7E"/>
    <w:rsid w:val="00567F95"/>
    <w:rsid w:val="00571784"/>
    <w:rsid w:val="00571B1B"/>
    <w:rsid w:val="00571E0D"/>
    <w:rsid w:val="005722CE"/>
    <w:rsid w:val="005726F2"/>
    <w:rsid w:val="00573251"/>
    <w:rsid w:val="00573E29"/>
    <w:rsid w:val="0057473C"/>
    <w:rsid w:val="00574754"/>
    <w:rsid w:val="005757C7"/>
    <w:rsid w:val="00576796"/>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5099"/>
    <w:rsid w:val="0058552D"/>
    <w:rsid w:val="005856CD"/>
    <w:rsid w:val="00586E1D"/>
    <w:rsid w:val="00590199"/>
    <w:rsid w:val="00590512"/>
    <w:rsid w:val="00590A7D"/>
    <w:rsid w:val="00590E17"/>
    <w:rsid w:val="00591421"/>
    <w:rsid w:val="005914E8"/>
    <w:rsid w:val="00591615"/>
    <w:rsid w:val="00592AB0"/>
    <w:rsid w:val="005931EC"/>
    <w:rsid w:val="005934CA"/>
    <w:rsid w:val="0059426D"/>
    <w:rsid w:val="00594ADE"/>
    <w:rsid w:val="00594BA8"/>
    <w:rsid w:val="00595A64"/>
    <w:rsid w:val="00595BA3"/>
    <w:rsid w:val="00595F0B"/>
    <w:rsid w:val="00596980"/>
    <w:rsid w:val="00597A99"/>
    <w:rsid w:val="00597B1E"/>
    <w:rsid w:val="005A0038"/>
    <w:rsid w:val="005A0066"/>
    <w:rsid w:val="005A0532"/>
    <w:rsid w:val="005A06FF"/>
    <w:rsid w:val="005A0A14"/>
    <w:rsid w:val="005A0BDD"/>
    <w:rsid w:val="005A1411"/>
    <w:rsid w:val="005A2C21"/>
    <w:rsid w:val="005A3F8B"/>
    <w:rsid w:val="005A419D"/>
    <w:rsid w:val="005A4211"/>
    <w:rsid w:val="005A455C"/>
    <w:rsid w:val="005A46F2"/>
    <w:rsid w:val="005A559C"/>
    <w:rsid w:val="005A68C2"/>
    <w:rsid w:val="005A79BA"/>
    <w:rsid w:val="005A7B43"/>
    <w:rsid w:val="005B0284"/>
    <w:rsid w:val="005B0A8E"/>
    <w:rsid w:val="005B195C"/>
    <w:rsid w:val="005B238C"/>
    <w:rsid w:val="005B24A2"/>
    <w:rsid w:val="005B2940"/>
    <w:rsid w:val="005B2B77"/>
    <w:rsid w:val="005B333D"/>
    <w:rsid w:val="005B3904"/>
    <w:rsid w:val="005B39EC"/>
    <w:rsid w:val="005B3AED"/>
    <w:rsid w:val="005B4562"/>
    <w:rsid w:val="005B50CE"/>
    <w:rsid w:val="005B5ED4"/>
    <w:rsid w:val="005B6973"/>
    <w:rsid w:val="005B7A85"/>
    <w:rsid w:val="005C1DD1"/>
    <w:rsid w:val="005C2014"/>
    <w:rsid w:val="005C22F3"/>
    <w:rsid w:val="005C28A2"/>
    <w:rsid w:val="005C380E"/>
    <w:rsid w:val="005C4411"/>
    <w:rsid w:val="005C4597"/>
    <w:rsid w:val="005C4729"/>
    <w:rsid w:val="005C67B7"/>
    <w:rsid w:val="005C68E3"/>
    <w:rsid w:val="005C6C41"/>
    <w:rsid w:val="005C720A"/>
    <w:rsid w:val="005D0C58"/>
    <w:rsid w:val="005D0F9C"/>
    <w:rsid w:val="005D1EA8"/>
    <w:rsid w:val="005D5008"/>
    <w:rsid w:val="005D61A9"/>
    <w:rsid w:val="005D6292"/>
    <w:rsid w:val="005E1596"/>
    <w:rsid w:val="005E1CC2"/>
    <w:rsid w:val="005E1DD3"/>
    <w:rsid w:val="005E3BE5"/>
    <w:rsid w:val="005E50E7"/>
    <w:rsid w:val="005E6D7F"/>
    <w:rsid w:val="005E6F1D"/>
    <w:rsid w:val="005F03A4"/>
    <w:rsid w:val="005F10AC"/>
    <w:rsid w:val="005F1457"/>
    <w:rsid w:val="005F2493"/>
    <w:rsid w:val="005F278D"/>
    <w:rsid w:val="005F3185"/>
    <w:rsid w:val="005F374C"/>
    <w:rsid w:val="005F3CD2"/>
    <w:rsid w:val="005F40DA"/>
    <w:rsid w:val="005F56F4"/>
    <w:rsid w:val="005F5B4B"/>
    <w:rsid w:val="005F5CA6"/>
    <w:rsid w:val="005F5EB1"/>
    <w:rsid w:val="005F7201"/>
    <w:rsid w:val="0060110E"/>
    <w:rsid w:val="00601712"/>
    <w:rsid w:val="00601A86"/>
    <w:rsid w:val="00603512"/>
    <w:rsid w:val="006036E1"/>
    <w:rsid w:val="00603ADC"/>
    <w:rsid w:val="00603F29"/>
    <w:rsid w:val="0060416D"/>
    <w:rsid w:val="0060432E"/>
    <w:rsid w:val="00604EF0"/>
    <w:rsid w:val="00604FAA"/>
    <w:rsid w:val="006050F8"/>
    <w:rsid w:val="006051FF"/>
    <w:rsid w:val="00605C35"/>
    <w:rsid w:val="00606268"/>
    <w:rsid w:val="00606A73"/>
    <w:rsid w:val="00611C58"/>
    <w:rsid w:val="006120CB"/>
    <w:rsid w:val="00612740"/>
    <w:rsid w:val="00613533"/>
    <w:rsid w:val="006135AE"/>
    <w:rsid w:val="00614166"/>
    <w:rsid w:val="00614489"/>
    <w:rsid w:val="00614906"/>
    <w:rsid w:val="00615449"/>
    <w:rsid w:val="00615626"/>
    <w:rsid w:val="006167C9"/>
    <w:rsid w:val="006168DA"/>
    <w:rsid w:val="0061715C"/>
    <w:rsid w:val="006171ED"/>
    <w:rsid w:val="00617589"/>
    <w:rsid w:val="0062001E"/>
    <w:rsid w:val="0062028E"/>
    <w:rsid w:val="006205BD"/>
    <w:rsid w:val="00620632"/>
    <w:rsid w:val="00621D2A"/>
    <w:rsid w:val="00623599"/>
    <w:rsid w:val="0062447B"/>
    <w:rsid w:val="00624B46"/>
    <w:rsid w:val="0062585B"/>
    <w:rsid w:val="00625C0C"/>
    <w:rsid w:val="00626408"/>
    <w:rsid w:val="00626B4B"/>
    <w:rsid w:val="00627208"/>
    <w:rsid w:val="006276B8"/>
    <w:rsid w:val="00630C47"/>
    <w:rsid w:val="00630EE5"/>
    <w:rsid w:val="00631D4C"/>
    <w:rsid w:val="00632E20"/>
    <w:rsid w:val="0063355F"/>
    <w:rsid w:val="00633861"/>
    <w:rsid w:val="00634096"/>
    <w:rsid w:val="00635290"/>
    <w:rsid w:val="00635393"/>
    <w:rsid w:val="00635DF7"/>
    <w:rsid w:val="00636B32"/>
    <w:rsid w:val="00636BBB"/>
    <w:rsid w:val="00636FF3"/>
    <w:rsid w:val="0063713B"/>
    <w:rsid w:val="00640EE3"/>
    <w:rsid w:val="0064114C"/>
    <w:rsid w:val="00641406"/>
    <w:rsid w:val="006416EF"/>
    <w:rsid w:val="006421C7"/>
    <w:rsid w:val="00643195"/>
    <w:rsid w:val="006448E9"/>
    <w:rsid w:val="006455D1"/>
    <w:rsid w:val="00645CAC"/>
    <w:rsid w:val="00645DBD"/>
    <w:rsid w:val="00646191"/>
    <w:rsid w:val="0064652F"/>
    <w:rsid w:val="0064688D"/>
    <w:rsid w:val="0064697A"/>
    <w:rsid w:val="00646F95"/>
    <w:rsid w:val="006509BB"/>
    <w:rsid w:val="00650DC3"/>
    <w:rsid w:val="006513A0"/>
    <w:rsid w:val="006514F1"/>
    <w:rsid w:val="00651ABB"/>
    <w:rsid w:val="00651CC4"/>
    <w:rsid w:val="00652697"/>
    <w:rsid w:val="006528C6"/>
    <w:rsid w:val="0065630F"/>
    <w:rsid w:val="006563AB"/>
    <w:rsid w:val="00656AD9"/>
    <w:rsid w:val="006578D1"/>
    <w:rsid w:val="006605D9"/>
    <w:rsid w:val="006606C8"/>
    <w:rsid w:val="0066102C"/>
    <w:rsid w:val="00661405"/>
    <w:rsid w:val="0066145C"/>
    <w:rsid w:val="0066180E"/>
    <w:rsid w:val="00661EBC"/>
    <w:rsid w:val="00663C72"/>
    <w:rsid w:val="00664AEF"/>
    <w:rsid w:val="00665774"/>
    <w:rsid w:val="00666951"/>
    <w:rsid w:val="00666D92"/>
    <w:rsid w:val="00670EEE"/>
    <w:rsid w:val="00674C8A"/>
    <w:rsid w:val="00675259"/>
    <w:rsid w:val="006759B8"/>
    <w:rsid w:val="00675B2A"/>
    <w:rsid w:val="00675BC9"/>
    <w:rsid w:val="00676113"/>
    <w:rsid w:val="00676BFD"/>
    <w:rsid w:val="00680417"/>
    <w:rsid w:val="00681F74"/>
    <w:rsid w:val="006830A0"/>
    <w:rsid w:val="00683497"/>
    <w:rsid w:val="00683962"/>
    <w:rsid w:val="00684BF3"/>
    <w:rsid w:val="00685701"/>
    <w:rsid w:val="00685BA5"/>
    <w:rsid w:val="006863DD"/>
    <w:rsid w:val="00686F21"/>
    <w:rsid w:val="006902B1"/>
    <w:rsid w:val="00690ADC"/>
    <w:rsid w:val="00691314"/>
    <w:rsid w:val="006918A4"/>
    <w:rsid w:val="00691E93"/>
    <w:rsid w:val="00692129"/>
    <w:rsid w:val="006923E9"/>
    <w:rsid w:val="006931FB"/>
    <w:rsid w:val="00693E25"/>
    <w:rsid w:val="00694095"/>
    <w:rsid w:val="006948DE"/>
    <w:rsid w:val="006962C0"/>
    <w:rsid w:val="00696584"/>
    <w:rsid w:val="00696A1B"/>
    <w:rsid w:val="006A00A4"/>
    <w:rsid w:val="006A0474"/>
    <w:rsid w:val="006A088A"/>
    <w:rsid w:val="006A0FE1"/>
    <w:rsid w:val="006A114E"/>
    <w:rsid w:val="006A1728"/>
    <w:rsid w:val="006A1763"/>
    <w:rsid w:val="006A273D"/>
    <w:rsid w:val="006A3620"/>
    <w:rsid w:val="006A3D53"/>
    <w:rsid w:val="006A478F"/>
    <w:rsid w:val="006A513E"/>
    <w:rsid w:val="006A5A63"/>
    <w:rsid w:val="006A7B01"/>
    <w:rsid w:val="006A7BDE"/>
    <w:rsid w:val="006A7C4E"/>
    <w:rsid w:val="006A7FA4"/>
    <w:rsid w:val="006B0606"/>
    <w:rsid w:val="006B0D51"/>
    <w:rsid w:val="006B105C"/>
    <w:rsid w:val="006B19FF"/>
    <w:rsid w:val="006B2680"/>
    <w:rsid w:val="006B398D"/>
    <w:rsid w:val="006B46B8"/>
    <w:rsid w:val="006B5B71"/>
    <w:rsid w:val="006B5B79"/>
    <w:rsid w:val="006B6080"/>
    <w:rsid w:val="006C0412"/>
    <w:rsid w:val="006C0AEF"/>
    <w:rsid w:val="006C15F1"/>
    <w:rsid w:val="006C1B61"/>
    <w:rsid w:val="006C267C"/>
    <w:rsid w:val="006C30AC"/>
    <w:rsid w:val="006C3100"/>
    <w:rsid w:val="006C4117"/>
    <w:rsid w:val="006C4783"/>
    <w:rsid w:val="006C484E"/>
    <w:rsid w:val="006C487B"/>
    <w:rsid w:val="006C4951"/>
    <w:rsid w:val="006C600E"/>
    <w:rsid w:val="006C645A"/>
    <w:rsid w:val="006C6821"/>
    <w:rsid w:val="006C6A9C"/>
    <w:rsid w:val="006C7763"/>
    <w:rsid w:val="006C7B56"/>
    <w:rsid w:val="006D12CF"/>
    <w:rsid w:val="006D1E4A"/>
    <w:rsid w:val="006D24EE"/>
    <w:rsid w:val="006D2917"/>
    <w:rsid w:val="006D2C8E"/>
    <w:rsid w:val="006D32CD"/>
    <w:rsid w:val="006D41EE"/>
    <w:rsid w:val="006D46EB"/>
    <w:rsid w:val="006D4712"/>
    <w:rsid w:val="006D4795"/>
    <w:rsid w:val="006D4E07"/>
    <w:rsid w:val="006D613A"/>
    <w:rsid w:val="006D6BB6"/>
    <w:rsid w:val="006D794D"/>
    <w:rsid w:val="006D7A8A"/>
    <w:rsid w:val="006E006F"/>
    <w:rsid w:val="006E02DA"/>
    <w:rsid w:val="006E0412"/>
    <w:rsid w:val="006E090B"/>
    <w:rsid w:val="006E0E0C"/>
    <w:rsid w:val="006E17AE"/>
    <w:rsid w:val="006E1D18"/>
    <w:rsid w:val="006E1E6B"/>
    <w:rsid w:val="006E319C"/>
    <w:rsid w:val="006E3FF2"/>
    <w:rsid w:val="006E4005"/>
    <w:rsid w:val="006E59CE"/>
    <w:rsid w:val="006E5FA6"/>
    <w:rsid w:val="006E6421"/>
    <w:rsid w:val="006E7030"/>
    <w:rsid w:val="006E70B0"/>
    <w:rsid w:val="006E71E4"/>
    <w:rsid w:val="006E7F14"/>
    <w:rsid w:val="006F0713"/>
    <w:rsid w:val="006F0A2C"/>
    <w:rsid w:val="006F0CD4"/>
    <w:rsid w:val="006F13B6"/>
    <w:rsid w:val="006F1A72"/>
    <w:rsid w:val="006F1FAC"/>
    <w:rsid w:val="006F23B4"/>
    <w:rsid w:val="006F3806"/>
    <w:rsid w:val="006F3972"/>
    <w:rsid w:val="006F3986"/>
    <w:rsid w:val="006F3F05"/>
    <w:rsid w:val="006F4C61"/>
    <w:rsid w:val="006F4DEF"/>
    <w:rsid w:val="006F541B"/>
    <w:rsid w:val="006F5F81"/>
    <w:rsid w:val="006F61CE"/>
    <w:rsid w:val="006F69D9"/>
    <w:rsid w:val="006F6D60"/>
    <w:rsid w:val="006F6DD7"/>
    <w:rsid w:val="006F7096"/>
    <w:rsid w:val="006F7335"/>
    <w:rsid w:val="007009EA"/>
    <w:rsid w:val="00700C17"/>
    <w:rsid w:val="00700EBF"/>
    <w:rsid w:val="00701818"/>
    <w:rsid w:val="00701ACC"/>
    <w:rsid w:val="0070307E"/>
    <w:rsid w:val="00704411"/>
    <w:rsid w:val="00705197"/>
    <w:rsid w:val="0070544E"/>
    <w:rsid w:val="007055BC"/>
    <w:rsid w:val="00705939"/>
    <w:rsid w:val="00706373"/>
    <w:rsid w:val="00706C71"/>
    <w:rsid w:val="00707F32"/>
    <w:rsid w:val="00710E55"/>
    <w:rsid w:val="00710E71"/>
    <w:rsid w:val="007119C8"/>
    <w:rsid w:val="00711A82"/>
    <w:rsid w:val="00711C4A"/>
    <w:rsid w:val="00712124"/>
    <w:rsid w:val="00712237"/>
    <w:rsid w:val="00712571"/>
    <w:rsid w:val="0071257A"/>
    <w:rsid w:val="00712A81"/>
    <w:rsid w:val="00714627"/>
    <w:rsid w:val="007152F0"/>
    <w:rsid w:val="00715B5D"/>
    <w:rsid w:val="00715E81"/>
    <w:rsid w:val="007205D0"/>
    <w:rsid w:val="00721775"/>
    <w:rsid w:val="00721B13"/>
    <w:rsid w:val="00722355"/>
    <w:rsid w:val="0072255A"/>
    <w:rsid w:val="00722DC8"/>
    <w:rsid w:val="0072326B"/>
    <w:rsid w:val="00723A2E"/>
    <w:rsid w:val="0072445A"/>
    <w:rsid w:val="00724EFB"/>
    <w:rsid w:val="00726768"/>
    <w:rsid w:val="00727129"/>
    <w:rsid w:val="007321A7"/>
    <w:rsid w:val="007321AC"/>
    <w:rsid w:val="00733280"/>
    <w:rsid w:val="00733855"/>
    <w:rsid w:val="00734255"/>
    <w:rsid w:val="00736853"/>
    <w:rsid w:val="00736AF8"/>
    <w:rsid w:val="00737826"/>
    <w:rsid w:val="00740B20"/>
    <w:rsid w:val="0074103E"/>
    <w:rsid w:val="007411BC"/>
    <w:rsid w:val="0074156A"/>
    <w:rsid w:val="00741C36"/>
    <w:rsid w:val="007422DD"/>
    <w:rsid w:val="00742A4E"/>
    <w:rsid w:val="00742E64"/>
    <w:rsid w:val="00743C08"/>
    <w:rsid w:val="0074475B"/>
    <w:rsid w:val="0074653C"/>
    <w:rsid w:val="00746AB4"/>
    <w:rsid w:val="00747F81"/>
    <w:rsid w:val="00751ACE"/>
    <w:rsid w:val="00751C6A"/>
    <w:rsid w:val="007522F4"/>
    <w:rsid w:val="0075435B"/>
    <w:rsid w:val="007547AC"/>
    <w:rsid w:val="00754850"/>
    <w:rsid w:val="00755A1F"/>
    <w:rsid w:val="00756060"/>
    <w:rsid w:val="0075719D"/>
    <w:rsid w:val="00757F1B"/>
    <w:rsid w:val="007602D6"/>
    <w:rsid w:val="00761851"/>
    <w:rsid w:val="0076245C"/>
    <w:rsid w:val="00762E28"/>
    <w:rsid w:val="007630AA"/>
    <w:rsid w:val="007635E9"/>
    <w:rsid w:val="007639DB"/>
    <w:rsid w:val="00763B88"/>
    <w:rsid w:val="00767487"/>
    <w:rsid w:val="00767B71"/>
    <w:rsid w:val="00767F75"/>
    <w:rsid w:val="0077085E"/>
    <w:rsid w:val="00770886"/>
    <w:rsid w:val="007709A5"/>
    <w:rsid w:val="00770A50"/>
    <w:rsid w:val="0077130E"/>
    <w:rsid w:val="0077140A"/>
    <w:rsid w:val="007717D2"/>
    <w:rsid w:val="007726C1"/>
    <w:rsid w:val="007728B5"/>
    <w:rsid w:val="00772E2C"/>
    <w:rsid w:val="00773AF1"/>
    <w:rsid w:val="00773C67"/>
    <w:rsid w:val="007744C4"/>
    <w:rsid w:val="00775024"/>
    <w:rsid w:val="007753DE"/>
    <w:rsid w:val="00776148"/>
    <w:rsid w:val="0077633B"/>
    <w:rsid w:val="00780D04"/>
    <w:rsid w:val="00780F87"/>
    <w:rsid w:val="00781D4B"/>
    <w:rsid w:val="0078306B"/>
    <w:rsid w:val="00784611"/>
    <w:rsid w:val="00785800"/>
    <w:rsid w:val="007858A0"/>
    <w:rsid w:val="00785D57"/>
    <w:rsid w:val="00786677"/>
    <w:rsid w:val="00786BFD"/>
    <w:rsid w:val="00786E79"/>
    <w:rsid w:val="007874FE"/>
    <w:rsid w:val="00787EF0"/>
    <w:rsid w:val="00790FBB"/>
    <w:rsid w:val="0079123C"/>
    <w:rsid w:val="007927D4"/>
    <w:rsid w:val="00792EEA"/>
    <w:rsid w:val="007936B5"/>
    <w:rsid w:val="007942AD"/>
    <w:rsid w:val="00794AAC"/>
    <w:rsid w:val="00794CCC"/>
    <w:rsid w:val="00794EAA"/>
    <w:rsid w:val="0079561B"/>
    <w:rsid w:val="0079735A"/>
    <w:rsid w:val="0079765B"/>
    <w:rsid w:val="00797E43"/>
    <w:rsid w:val="00797FA5"/>
    <w:rsid w:val="007A025C"/>
    <w:rsid w:val="007A0345"/>
    <w:rsid w:val="007A0D49"/>
    <w:rsid w:val="007A12BE"/>
    <w:rsid w:val="007A2389"/>
    <w:rsid w:val="007A2657"/>
    <w:rsid w:val="007A299E"/>
    <w:rsid w:val="007A2D03"/>
    <w:rsid w:val="007A32D5"/>
    <w:rsid w:val="007A3AB4"/>
    <w:rsid w:val="007A408A"/>
    <w:rsid w:val="007A4B31"/>
    <w:rsid w:val="007A4DE8"/>
    <w:rsid w:val="007A4F6E"/>
    <w:rsid w:val="007A6C80"/>
    <w:rsid w:val="007A6CD9"/>
    <w:rsid w:val="007A71F3"/>
    <w:rsid w:val="007A7E67"/>
    <w:rsid w:val="007B0FDE"/>
    <w:rsid w:val="007B1F4E"/>
    <w:rsid w:val="007B2520"/>
    <w:rsid w:val="007B2646"/>
    <w:rsid w:val="007B2F60"/>
    <w:rsid w:val="007B349B"/>
    <w:rsid w:val="007B3795"/>
    <w:rsid w:val="007B3B65"/>
    <w:rsid w:val="007B3E75"/>
    <w:rsid w:val="007B4287"/>
    <w:rsid w:val="007B42E0"/>
    <w:rsid w:val="007B459E"/>
    <w:rsid w:val="007B477C"/>
    <w:rsid w:val="007B568E"/>
    <w:rsid w:val="007B685B"/>
    <w:rsid w:val="007B6BF8"/>
    <w:rsid w:val="007B7AC8"/>
    <w:rsid w:val="007C2155"/>
    <w:rsid w:val="007C36B0"/>
    <w:rsid w:val="007C4554"/>
    <w:rsid w:val="007C5207"/>
    <w:rsid w:val="007C55BA"/>
    <w:rsid w:val="007C5ABE"/>
    <w:rsid w:val="007C664E"/>
    <w:rsid w:val="007C6AF3"/>
    <w:rsid w:val="007C74F0"/>
    <w:rsid w:val="007C780D"/>
    <w:rsid w:val="007C7B62"/>
    <w:rsid w:val="007C7BCF"/>
    <w:rsid w:val="007D0C5E"/>
    <w:rsid w:val="007D0CBE"/>
    <w:rsid w:val="007D17C7"/>
    <w:rsid w:val="007D47DE"/>
    <w:rsid w:val="007D4CF4"/>
    <w:rsid w:val="007D4F02"/>
    <w:rsid w:val="007D5766"/>
    <w:rsid w:val="007D58F0"/>
    <w:rsid w:val="007D6306"/>
    <w:rsid w:val="007D661D"/>
    <w:rsid w:val="007D67FD"/>
    <w:rsid w:val="007D7CBE"/>
    <w:rsid w:val="007D7CC4"/>
    <w:rsid w:val="007E1AE0"/>
    <w:rsid w:val="007E25EA"/>
    <w:rsid w:val="007E3150"/>
    <w:rsid w:val="007E5E77"/>
    <w:rsid w:val="007E70E4"/>
    <w:rsid w:val="007E7435"/>
    <w:rsid w:val="007F054F"/>
    <w:rsid w:val="007F0582"/>
    <w:rsid w:val="007F0599"/>
    <w:rsid w:val="007F1955"/>
    <w:rsid w:val="007F1B22"/>
    <w:rsid w:val="007F1BF7"/>
    <w:rsid w:val="007F2309"/>
    <w:rsid w:val="007F248D"/>
    <w:rsid w:val="007F46F2"/>
    <w:rsid w:val="007F4C5A"/>
    <w:rsid w:val="007F5511"/>
    <w:rsid w:val="007F563D"/>
    <w:rsid w:val="007F5B0C"/>
    <w:rsid w:val="007F64F4"/>
    <w:rsid w:val="007F6E4E"/>
    <w:rsid w:val="007F7B4B"/>
    <w:rsid w:val="007F7D97"/>
    <w:rsid w:val="00801230"/>
    <w:rsid w:val="00801BBB"/>
    <w:rsid w:val="00802714"/>
    <w:rsid w:val="00802FBB"/>
    <w:rsid w:val="00803215"/>
    <w:rsid w:val="00803259"/>
    <w:rsid w:val="008035C3"/>
    <w:rsid w:val="008037F9"/>
    <w:rsid w:val="00803AB8"/>
    <w:rsid w:val="00804422"/>
    <w:rsid w:val="0080471E"/>
    <w:rsid w:val="00804FEC"/>
    <w:rsid w:val="008060F5"/>
    <w:rsid w:val="0080615A"/>
    <w:rsid w:val="00806666"/>
    <w:rsid w:val="00806E42"/>
    <w:rsid w:val="008070DC"/>
    <w:rsid w:val="00807B05"/>
    <w:rsid w:val="00807C9B"/>
    <w:rsid w:val="00807DAE"/>
    <w:rsid w:val="00807F07"/>
    <w:rsid w:val="00811F74"/>
    <w:rsid w:val="008135BF"/>
    <w:rsid w:val="008136D2"/>
    <w:rsid w:val="008148B6"/>
    <w:rsid w:val="008153C1"/>
    <w:rsid w:val="0081575B"/>
    <w:rsid w:val="0081621B"/>
    <w:rsid w:val="00817282"/>
    <w:rsid w:val="00817DCC"/>
    <w:rsid w:val="00820215"/>
    <w:rsid w:val="008203E9"/>
    <w:rsid w:val="00820C74"/>
    <w:rsid w:val="00822281"/>
    <w:rsid w:val="0082289B"/>
    <w:rsid w:val="0082291E"/>
    <w:rsid w:val="008240E7"/>
    <w:rsid w:val="00825505"/>
    <w:rsid w:val="00825F72"/>
    <w:rsid w:val="0082648A"/>
    <w:rsid w:val="008270A3"/>
    <w:rsid w:val="008273C3"/>
    <w:rsid w:val="00827539"/>
    <w:rsid w:val="00830048"/>
    <w:rsid w:val="00830FF8"/>
    <w:rsid w:val="00831A76"/>
    <w:rsid w:val="00832221"/>
    <w:rsid w:val="00832B00"/>
    <w:rsid w:val="00832B5D"/>
    <w:rsid w:val="00833024"/>
    <w:rsid w:val="008333AE"/>
    <w:rsid w:val="008342F8"/>
    <w:rsid w:val="008348C7"/>
    <w:rsid w:val="0083664F"/>
    <w:rsid w:val="00837463"/>
    <w:rsid w:val="00837FF0"/>
    <w:rsid w:val="0084020E"/>
    <w:rsid w:val="00840987"/>
    <w:rsid w:val="008411C6"/>
    <w:rsid w:val="008416B5"/>
    <w:rsid w:val="00841775"/>
    <w:rsid w:val="0084292D"/>
    <w:rsid w:val="00843010"/>
    <w:rsid w:val="00843108"/>
    <w:rsid w:val="0084349A"/>
    <w:rsid w:val="00844D19"/>
    <w:rsid w:val="0084575D"/>
    <w:rsid w:val="00845789"/>
    <w:rsid w:val="00845C4E"/>
    <w:rsid w:val="0084620A"/>
    <w:rsid w:val="0084640D"/>
    <w:rsid w:val="0084648E"/>
    <w:rsid w:val="00850539"/>
    <w:rsid w:val="00850E46"/>
    <w:rsid w:val="00852E12"/>
    <w:rsid w:val="0085300A"/>
    <w:rsid w:val="00853C12"/>
    <w:rsid w:val="00853E7C"/>
    <w:rsid w:val="00854629"/>
    <w:rsid w:val="00854791"/>
    <w:rsid w:val="00856BE7"/>
    <w:rsid w:val="008574AA"/>
    <w:rsid w:val="00857C8D"/>
    <w:rsid w:val="00857E4F"/>
    <w:rsid w:val="00860A1B"/>
    <w:rsid w:val="008614A3"/>
    <w:rsid w:val="008618F6"/>
    <w:rsid w:val="00861A3E"/>
    <w:rsid w:val="00862714"/>
    <w:rsid w:val="00863459"/>
    <w:rsid w:val="00863F0F"/>
    <w:rsid w:val="0086430E"/>
    <w:rsid w:val="00864819"/>
    <w:rsid w:val="008656DD"/>
    <w:rsid w:val="00865742"/>
    <w:rsid w:val="00865B98"/>
    <w:rsid w:val="00865D87"/>
    <w:rsid w:val="00866068"/>
    <w:rsid w:val="008663A7"/>
    <w:rsid w:val="00866BF8"/>
    <w:rsid w:val="0086706F"/>
    <w:rsid w:val="00867111"/>
    <w:rsid w:val="00867A31"/>
    <w:rsid w:val="00871A39"/>
    <w:rsid w:val="00871FFF"/>
    <w:rsid w:val="00872C8E"/>
    <w:rsid w:val="00873632"/>
    <w:rsid w:val="00873657"/>
    <w:rsid w:val="00873E7E"/>
    <w:rsid w:val="008753C9"/>
    <w:rsid w:val="008758AD"/>
    <w:rsid w:val="008758E9"/>
    <w:rsid w:val="00875A0F"/>
    <w:rsid w:val="00876CC9"/>
    <w:rsid w:val="00876E50"/>
    <w:rsid w:val="0087757B"/>
    <w:rsid w:val="00880F96"/>
    <w:rsid w:val="008814CA"/>
    <w:rsid w:val="00882239"/>
    <w:rsid w:val="00882318"/>
    <w:rsid w:val="00882507"/>
    <w:rsid w:val="00882C3F"/>
    <w:rsid w:val="00883354"/>
    <w:rsid w:val="0088336A"/>
    <w:rsid w:val="00883D08"/>
    <w:rsid w:val="00883F27"/>
    <w:rsid w:val="00884B1A"/>
    <w:rsid w:val="00884B66"/>
    <w:rsid w:val="00884D6C"/>
    <w:rsid w:val="00884D91"/>
    <w:rsid w:val="00885234"/>
    <w:rsid w:val="00885617"/>
    <w:rsid w:val="00885EC8"/>
    <w:rsid w:val="008864F0"/>
    <w:rsid w:val="00886D91"/>
    <w:rsid w:val="00886DE7"/>
    <w:rsid w:val="00887885"/>
    <w:rsid w:val="008879C7"/>
    <w:rsid w:val="00887A10"/>
    <w:rsid w:val="00890E95"/>
    <w:rsid w:val="00891683"/>
    <w:rsid w:val="0089178C"/>
    <w:rsid w:val="008917B2"/>
    <w:rsid w:val="00892CCC"/>
    <w:rsid w:val="00893375"/>
    <w:rsid w:val="00895382"/>
    <w:rsid w:val="00896C91"/>
    <w:rsid w:val="00896F7F"/>
    <w:rsid w:val="00897267"/>
    <w:rsid w:val="008A064C"/>
    <w:rsid w:val="008A07B5"/>
    <w:rsid w:val="008A0BB0"/>
    <w:rsid w:val="008A0CD1"/>
    <w:rsid w:val="008A1432"/>
    <w:rsid w:val="008A1490"/>
    <w:rsid w:val="008A1ACB"/>
    <w:rsid w:val="008A2794"/>
    <w:rsid w:val="008A2A7F"/>
    <w:rsid w:val="008A2DC4"/>
    <w:rsid w:val="008A3164"/>
    <w:rsid w:val="008A563C"/>
    <w:rsid w:val="008A5EB8"/>
    <w:rsid w:val="008A6443"/>
    <w:rsid w:val="008A7564"/>
    <w:rsid w:val="008B0637"/>
    <w:rsid w:val="008B0671"/>
    <w:rsid w:val="008B170D"/>
    <w:rsid w:val="008B1E76"/>
    <w:rsid w:val="008B2B38"/>
    <w:rsid w:val="008B3552"/>
    <w:rsid w:val="008B3F98"/>
    <w:rsid w:val="008B4257"/>
    <w:rsid w:val="008B5434"/>
    <w:rsid w:val="008B59FD"/>
    <w:rsid w:val="008B5B84"/>
    <w:rsid w:val="008C23BF"/>
    <w:rsid w:val="008C2D1E"/>
    <w:rsid w:val="008C2D72"/>
    <w:rsid w:val="008C32CA"/>
    <w:rsid w:val="008C359A"/>
    <w:rsid w:val="008C3AA0"/>
    <w:rsid w:val="008C3DBB"/>
    <w:rsid w:val="008C4864"/>
    <w:rsid w:val="008C4ED2"/>
    <w:rsid w:val="008C504A"/>
    <w:rsid w:val="008C51C9"/>
    <w:rsid w:val="008C55B2"/>
    <w:rsid w:val="008C6025"/>
    <w:rsid w:val="008C7355"/>
    <w:rsid w:val="008C74FE"/>
    <w:rsid w:val="008C7807"/>
    <w:rsid w:val="008C7A60"/>
    <w:rsid w:val="008D06BA"/>
    <w:rsid w:val="008D0CEE"/>
    <w:rsid w:val="008D3462"/>
    <w:rsid w:val="008D365C"/>
    <w:rsid w:val="008D38EF"/>
    <w:rsid w:val="008D3DAC"/>
    <w:rsid w:val="008D3DBF"/>
    <w:rsid w:val="008D5F4E"/>
    <w:rsid w:val="008D645F"/>
    <w:rsid w:val="008D69D8"/>
    <w:rsid w:val="008D72D4"/>
    <w:rsid w:val="008D75A2"/>
    <w:rsid w:val="008D7783"/>
    <w:rsid w:val="008D7B46"/>
    <w:rsid w:val="008D7FE6"/>
    <w:rsid w:val="008E0011"/>
    <w:rsid w:val="008E0020"/>
    <w:rsid w:val="008E09EF"/>
    <w:rsid w:val="008E17BE"/>
    <w:rsid w:val="008E1A4D"/>
    <w:rsid w:val="008E234B"/>
    <w:rsid w:val="008E2C54"/>
    <w:rsid w:val="008E61A1"/>
    <w:rsid w:val="008E62C7"/>
    <w:rsid w:val="008E6569"/>
    <w:rsid w:val="008E7226"/>
    <w:rsid w:val="008E73B0"/>
    <w:rsid w:val="008E73D5"/>
    <w:rsid w:val="008E74BA"/>
    <w:rsid w:val="008E7570"/>
    <w:rsid w:val="008F02EF"/>
    <w:rsid w:val="008F0886"/>
    <w:rsid w:val="008F08CD"/>
    <w:rsid w:val="008F192F"/>
    <w:rsid w:val="008F264D"/>
    <w:rsid w:val="008F270B"/>
    <w:rsid w:val="008F2C3D"/>
    <w:rsid w:val="008F2D0D"/>
    <w:rsid w:val="008F3227"/>
    <w:rsid w:val="008F388F"/>
    <w:rsid w:val="008F3BAF"/>
    <w:rsid w:val="008F47D3"/>
    <w:rsid w:val="008F4A7A"/>
    <w:rsid w:val="008F4E82"/>
    <w:rsid w:val="008F52EE"/>
    <w:rsid w:val="008F550B"/>
    <w:rsid w:val="008F600F"/>
    <w:rsid w:val="008F66AD"/>
    <w:rsid w:val="008F70C3"/>
    <w:rsid w:val="008F71F0"/>
    <w:rsid w:val="008F7755"/>
    <w:rsid w:val="008F7A37"/>
    <w:rsid w:val="00900572"/>
    <w:rsid w:val="009007A1"/>
    <w:rsid w:val="00900F24"/>
    <w:rsid w:val="0090107A"/>
    <w:rsid w:val="00903DDA"/>
    <w:rsid w:val="00903E4B"/>
    <w:rsid w:val="009042D9"/>
    <w:rsid w:val="00904619"/>
    <w:rsid w:val="00904CB6"/>
    <w:rsid w:val="00904CE6"/>
    <w:rsid w:val="00904DA3"/>
    <w:rsid w:val="00906802"/>
    <w:rsid w:val="0090684D"/>
    <w:rsid w:val="00906ED3"/>
    <w:rsid w:val="0090768C"/>
    <w:rsid w:val="0091018C"/>
    <w:rsid w:val="00910B66"/>
    <w:rsid w:val="0091198C"/>
    <w:rsid w:val="00911B81"/>
    <w:rsid w:val="00911BB9"/>
    <w:rsid w:val="009132B6"/>
    <w:rsid w:val="0091506B"/>
    <w:rsid w:val="0091535E"/>
    <w:rsid w:val="0091612D"/>
    <w:rsid w:val="00916343"/>
    <w:rsid w:val="00916772"/>
    <w:rsid w:val="0091748F"/>
    <w:rsid w:val="00917BF7"/>
    <w:rsid w:val="00920931"/>
    <w:rsid w:val="00921DB5"/>
    <w:rsid w:val="00921E5A"/>
    <w:rsid w:val="009220BE"/>
    <w:rsid w:val="009236AC"/>
    <w:rsid w:val="00924BA7"/>
    <w:rsid w:val="00924F3F"/>
    <w:rsid w:val="009266A9"/>
    <w:rsid w:val="00926F6A"/>
    <w:rsid w:val="00927281"/>
    <w:rsid w:val="009276AE"/>
    <w:rsid w:val="00927AE0"/>
    <w:rsid w:val="00927B4A"/>
    <w:rsid w:val="009302CC"/>
    <w:rsid w:val="009305B5"/>
    <w:rsid w:val="00930A2B"/>
    <w:rsid w:val="00931197"/>
    <w:rsid w:val="009331DF"/>
    <w:rsid w:val="00933497"/>
    <w:rsid w:val="00933B2E"/>
    <w:rsid w:val="00934249"/>
    <w:rsid w:val="009342E0"/>
    <w:rsid w:val="0093463F"/>
    <w:rsid w:val="009350D8"/>
    <w:rsid w:val="0093531D"/>
    <w:rsid w:val="00935438"/>
    <w:rsid w:val="009358D7"/>
    <w:rsid w:val="00935E32"/>
    <w:rsid w:val="0093654E"/>
    <w:rsid w:val="009366C8"/>
    <w:rsid w:val="00936C5D"/>
    <w:rsid w:val="0093707A"/>
    <w:rsid w:val="0093774F"/>
    <w:rsid w:val="00937E39"/>
    <w:rsid w:val="00941563"/>
    <w:rsid w:val="00941678"/>
    <w:rsid w:val="009426C5"/>
    <w:rsid w:val="00942BD6"/>
    <w:rsid w:val="00943C49"/>
    <w:rsid w:val="009443AC"/>
    <w:rsid w:val="009445EF"/>
    <w:rsid w:val="00944605"/>
    <w:rsid w:val="0094498B"/>
    <w:rsid w:val="00945315"/>
    <w:rsid w:val="00947815"/>
    <w:rsid w:val="00947F47"/>
    <w:rsid w:val="0095032C"/>
    <w:rsid w:val="00951062"/>
    <w:rsid w:val="00951120"/>
    <w:rsid w:val="00951E99"/>
    <w:rsid w:val="00952674"/>
    <w:rsid w:val="00952C3B"/>
    <w:rsid w:val="0095314A"/>
    <w:rsid w:val="0095417E"/>
    <w:rsid w:val="00954795"/>
    <w:rsid w:val="00954F7E"/>
    <w:rsid w:val="009570BD"/>
    <w:rsid w:val="009577EF"/>
    <w:rsid w:val="0096016F"/>
    <w:rsid w:val="009605FA"/>
    <w:rsid w:val="00960F28"/>
    <w:rsid w:val="00960F44"/>
    <w:rsid w:val="00961182"/>
    <w:rsid w:val="009617DC"/>
    <w:rsid w:val="009635E8"/>
    <w:rsid w:val="00964220"/>
    <w:rsid w:val="00964833"/>
    <w:rsid w:val="00964DA3"/>
    <w:rsid w:val="00964F82"/>
    <w:rsid w:val="00965957"/>
    <w:rsid w:val="00965FAC"/>
    <w:rsid w:val="00966532"/>
    <w:rsid w:val="009668D3"/>
    <w:rsid w:val="00966D93"/>
    <w:rsid w:val="00970176"/>
    <w:rsid w:val="00970341"/>
    <w:rsid w:val="00970422"/>
    <w:rsid w:val="0097070C"/>
    <w:rsid w:val="009712C9"/>
    <w:rsid w:val="00972A0B"/>
    <w:rsid w:val="009746CE"/>
    <w:rsid w:val="00975004"/>
    <w:rsid w:val="00975799"/>
    <w:rsid w:val="0097720A"/>
    <w:rsid w:val="0097796C"/>
    <w:rsid w:val="00977D1E"/>
    <w:rsid w:val="00980A4F"/>
    <w:rsid w:val="00981820"/>
    <w:rsid w:val="00981AE6"/>
    <w:rsid w:val="00982818"/>
    <w:rsid w:val="00982B00"/>
    <w:rsid w:val="00983F88"/>
    <w:rsid w:val="00984D6B"/>
    <w:rsid w:val="0098545C"/>
    <w:rsid w:val="00985DA0"/>
    <w:rsid w:val="00985F3A"/>
    <w:rsid w:val="009861C7"/>
    <w:rsid w:val="00986769"/>
    <w:rsid w:val="00987A38"/>
    <w:rsid w:val="00987E5B"/>
    <w:rsid w:val="00992AFB"/>
    <w:rsid w:val="009941C9"/>
    <w:rsid w:val="0099490A"/>
    <w:rsid w:val="00994AB0"/>
    <w:rsid w:val="00994CA7"/>
    <w:rsid w:val="00994E15"/>
    <w:rsid w:val="009950C1"/>
    <w:rsid w:val="0099612A"/>
    <w:rsid w:val="00996B23"/>
    <w:rsid w:val="00997478"/>
    <w:rsid w:val="009A07A1"/>
    <w:rsid w:val="009A20FA"/>
    <w:rsid w:val="009A2146"/>
    <w:rsid w:val="009A215F"/>
    <w:rsid w:val="009A28D4"/>
    <w:rsid w:val="009A29D9"/>
    <w:rsid w:val="009A29F6"/>
    <w:rsid w:val="009A2C5E"/>
    <w:rsid w:val="009A3732"/>
    <w:rsid w:val="009A393F"/>
    <w:rsid w:val="009A3DED"/>
    <w:rsid w:val="009A497E"/>
    <w:rsid w:val="009A4C01"/>
    <w:rsid w:val="009A6113"/>
    <w:rsid w:val="009A6CD4"/>
    <w:rsid w:val="009B0E2D"/>
    <w:rsid w:val="009B1126"/>
    <w:rsid w:val="009B1B71"/>
    <w:rsid w:val="009B25E4"/>
    <w:rsid w:val="009B36D9"/>
    <w:rsid w:val="009B39BE"/>
    <w:rsid w:val="009B50CA"/>
    <w:rsid w:val="009B6F91"/>
    <w:rsid w:val="009B79E2"/>
    <w:rsid w:val="009C0AB2"/>
    <w:rsid w:val="009C16A1"/>
    <w:rsid w:val="009C1B30"/>
    <w:rsid w:val="009C1DD8"/>
    <w:rsid w:val="009C20DF"/>
    <w:rsid w:val="009C20EB"/>
    <w:rsid w:val="009C3535"/>
    <w:rsid w:val="009C3AC2"/>
    <w:rsid w:val="009C3BA5"/>
    <w:rsid w:val="009C4668"/>
    <w:rsid w:val="009C5A27"/>
    <w:rsid w:val="009C63EE"/>
    <w:rsid w:val="009C6583"/>
    <w:rsid w:val="009C6AAF"/>
    <w:rsid w:val="009C6CC8"/>
    <w:rsid w:val="009C706E"/>
    <w:rsid w:val="009D006F"/>
    <w:rsid w:val="009D0209"/>
    <w:rsid w:val="009D0F3E"/>
    <w:rsid w:val="009D283F"/>
    <w:rsid w:val="009D2B35"/>
    <w:rsid w:val="009D2C48"/>
    <w:rsid w:val="009D3382"/>
    <w:rsid w:val="009D3AC6"/>
    <w:rsid w:val="009D3CF1"/>
    <w:rsid w:val="009D47F4"/>
    <w:rsid w:val="009D546E"/>
    <w:rsid w:val="009D5BE0"/>
    <w:rsid w:val="009D5CDC"/>
    <w:rsid w:val="009D641F"/>
    <w:rsid w:val="009D6F50"/>
    <w:rsid w:val="009D7CF0"/>
    <w:rsid w:val="009E0533"/>
    <w:rsid w:val="009E1E21"/>
    <w:rsid w:val="009E2E50"/>
    <w:rsid w:val="009E347B"/>
    <w:rsid w:val="009E3520"/>
    <w:rsid w:val="009E4713"/>
    <w:rsid w:val="009E4E81"/>
    <w:rsid w:val="009E5059"/>
    <w:rsid w:val="009E583B"/>
    <w:rsid w:val="009E6F4B"/>
    <w:rsid w:val="009F0413"/>
    <w:rsid w:val="009F0A52"/>
    <w:rsid w:val="009F0CAA"/>
    <w:rsid w:val="009F1B10"/>
    <w:rsid w:val="009F1CA9"/>
    <w:rsid w:val="009F1FD3"/>
    <w:rsid w:val="009F310F"/>
    <w:rsid w:val="009F315F"/>
    <w:rsid w:val="009F3A80"/>
    <w:rsid w:val="009F3D05"/>
    <w:rsid w:val="009F53D6"/>
    <w:rsid w:val="009F5FB2"/>
    <w:rsid w:val="009F6C1A"/>
    <w:rsid w:val="009F6EE6"/>
    <w:rsid w:val="009F70D3"/>
    <w:rsid w:val="009F7255"/>
    <w:rsid w:val="00A00821"/>
    <w:rsid w:val="00A01302"/>
    <w:rsid w:val="00A023A0"/>
    <w:rsid w:val="00A03200"/>
    <w:rsid w:val="00A03926"/>
    <w:rsid w:val="00A03E9F"/>
    <w:rsid w:val="00A042C7"/>
    <w:rsid w:val="00A044EC"/>
    <w:rsid w:val="00A04C9F"/>
    <w:rsid w:val="00A050ED"/>
    <w:rsid w:val="00A06571"/>
    <w:rsid w:val="00A06B9E"/>
    <w:rsid w:val="00A07970"/>
    <w:rsid w:val="00A102A1"/>
    <w:rsid w:val="00A1134D"/>
    <w:rsid w:val="00A115D3"/>
    <w:rsid w:val="00A12915"/>
    <w:rsid w:val="00A13695"/>
    <w:rsid w:val="00A1396C"/>
    <w:rsid w:val="00A1399F"/>
    <w:rsid w:val="00A14925"/>
    <w:rsid w:val="00A14C61"/>
    <w:rsid w:val="00A15326"/>
    <w:rsid w:val="00A15678"/>
    <w:rsid w:val="00A15739"/>
    <w:rsid w:val="00A1698D"/>
    <w:rsid w:val="00A16A2D"/>
    <w:rsid w:val="00A17806"/>
    <w:rsid w:val="00A20EA3"/>
    <w:rsid w:val="00A2160D"/>
    <w:rsid w:val="00A220ED"/>
    <w:rsid w:val="00A228D0"/>
    <w:rsid w:val="00A24051"/>
    <w:rsid w:val="00A24F0A"/>
    <w:rsid w:val="00A26218"/>
    <w:rsid w:val="00A26879"/>
    <w:rsid w:val="00A26A00"/>
    <w:rsid w:val="00A27541"/>
    <w:rsid w:val="00A27C9D"/>
    <w:rsid w:val="00A3240D"/>
    <w:rsid w:val="00A32C6E"/>
    <w:rsid w:val="00A341DD"/>
    <w:rsid w:val="00A35227"/>
    <w:rsid w:val="00A352F3"/>
    <w:rsid w:val="00A35730"/>
    <w:rsid w:val="00A3671C"/>
    <w:rsid w:val="00A367CF"/>
    <w:rsid w:val="00A36D4C"/>
    <w:rsid w:val="00A36E32"/>
    <w:rsid w:val="00A36FC7"/>
    <w:rsid w:val="00A40CAE"/>
    <w:rsid w:val="00A414F0"/>
    <w:rsid w:val="00A4193E"/>
    <w:rsid w:val="00A42293"/>
    <w:rsid w:val="00A42837"/>
    <w:rsid w:val="00A42FC0"/>
    <w:rsid w:val="00A44A67"/>
    <w:rsid w:val="00A45DA7"/>
    <w:rsid w:val="00A46487"/>
    <w:rsid w:val="00A46B54"/>
    <w:rsid w:val="00A4771D"/>
    <w:rsid w:val="00A47C54"/>
    <w:rsid w:val="00A506A0"/>
    <w:rsid w:val="00A509EC"/>
    <w:rsid w:val="00A51129"/>
    <w:rsid w:val="00A512F8"/>
    <w:rsid w:val="00A525A3"/>
    <w:rsid w:val="00A5363C"/>
    <w:rsid w:val="00A53D8D"/>
    <w:rsid w:val="00A54206"/>
    <w:rsid w:val="00A54C8F"/>
    <w:rsid w:val="00A54F32"/>
    <w:rsid w:val="00A558A5"/>
    <w:rsid w:val="00A55F95"/>
    <w:rsid w:val="00A5628E"/>
    <w:rsid w:val="00A563D7"/>
    <w:rsid w:val="00A563F3"/>
    <w:rsid w:val="00A5793A"/>
    <w:rsid w:val="00A57A2F"/>
    <w:rsid w:val="00A6021C"/>
    <w:rsid w:val="00A60D4E"/>
    <w:rsid w:val="00A60F7E"/>
    <w:rsid w:val="00A61136"/>
    <w:rsid w:val="00A63CAB"/>
    <w:rsid w:val="00A65C0C"/>
    <w:rsid w:val="00A65FB5"/>
    <w:rsid w:val="00A6744F"/>
    <w:rsid w:val="00A67723"/>
    <w:rsid w:val="00A7094E"/>
    <w:rsid w:val="00A712DC"/>
    <w:rsid w:val="00A714EF"/>
    <w:rsid w:val="00A719E0"/>
    <w:rsid w:val="00A71BC1"/>
    <w:rsid w:val="00A72843"/>
    <w:rsid w:val="00A72E2F"/>
    <w:rsid w:val="00A72F83"/>
    <w:rsid w:val="00A7322D"/>
    <w:rsid w:val="00A737F9"/>
    <w:rsid w:val="00A76417"/>
    <w:rsid w:val="00A765AF"/>
    <w:rsid w:val="00A766B3"/>
    <w:rsid w:val="00A76C82"/>
    <w:rsid w:val="00A7738F"/>
    <w:rsid w:val="00A7748C"/>
    <w:rsid w:val="00A77BEB"/>
    <w:rsid w:val="00A77D4D"/>
    <w:rsid w:val="00A804EC"/>
    <w:rsid w:val="00A8089A"/>
    <w:rsid w:val="00A814A0"/>
    <w:rsid w:val="00A821A7"/>
    <w:rsid w:val="00A8257E"/>
    <w:rsid w:val="00A8276B"/>
    <w:rsid w:val="00A835A0"/>
    <w:rsid w:val="00A84401"/>
    <w:rsid w:val="00A84461"/>
    <w:rsid w:val="00A84A3B"/>
    <w:rsid w:val="00A85694"/>
    <w:rsid w:val="00A8588D"/>
    <w:rsid w:val="00A8593B"/>
    <w:rsid w:val="00A85BC0"/>
    <w:rsid w:val="00A86356"/>
    <w:rsid w:val="00A86DEC"/>
    <w:rsid w:val="00A87F19"/>
    <w:rsid w:val="00A90175"/>
    <w:rsid w:val="00A9058E"/>
    <w:rsid w:val="00A912C9"/>
    <w:rsid w:val="00A92676"/>
    <w:rsid w:val="00A92D5F"/>
    <w:rsid w:val="00A9313E"/>
    <w:rsid w:val="00A93C1B"/>
    <w:rsid w:val="00A93FAA"/>
    <w:rsid w:val="00A94398"/>
    <w:rsid w:val="00A943EB"/>
    <w:rsid w:val="00A943FC"/>
    <w:rsid w:val="00A946F6"/>
    <w:rsid w:val="00A94DA4"/>
    <w:rsid w:val="00A95024"/>
    <w:rsid w:val="00A9521F"/>
    <w:rsid w:val="00A9545B"/>
    <w:rsid w:val="00A9592B"/>
    <w:rsid w:val="00A95C2B"/>
    <w:rsid w:val="00A95E2F"/>
    <w:rsid w:val="00AA07E9"/>
    <w:rsid w:val="00AA0DC5"/>
    <w:rsid w:val="00AA1087"/>
    <w:rsid w:val="00AA1149"/>
    <w:rsid w:val="00AA188D"/>
    <w:rsid w:val="00AA267A"/>
    <w:rsid w:val="00AA398C"/>
    <w:rsid w:val="00AA4229"/>
    <w:rsid w:val="00AA52A0"/>
    <w:rsid w:val="00AA55B8"/>
    <w:rsid w:val="00AA5B93"/>
    <w:rsid w:val="00AA65A9"/>
    <w:rsid w:val="00AB0A14"/>
    <w:rsid w:val="00AB105E"/>
    <w:rsid w:val="00AB1C2B"/>
    <w:rsid w:val="00AB27C3"/>
    <w:rsid w:val="00AB35F5"/>
    <w:rsid w:val="00AB3829"/>
    <w:rsid w:val="00AB3997"/>
    <w:rsid w:val="00AB41E4"/>
    <w:rsid w:val="00AB42C6"/>
    <w:rsid w:val="00AB4C7B"/>
    <w:rsid w:val="00AB61B1"/>
    <w:rsid w:val="00AB6522"/>
    <w:rsid w:val="00AB6589"/>
    <w:rsid w:val="00AB6737"/>
    <w:rsid w:val="00AB6F61"/>
    <w:rsid w:val="00AC00D5"/>
    <w:rsid w:val="00AC0381"/>
    <w:rsid w:val="00AC04B4"/>
    <w:rsid w:val="00AC0B3F"/>
    <w:rsid w:val="00AC1E34"/>
    <w:rsid w:val="00AC3180"/>
    <w:rsid w:val="00AC38EC"/>
    <w:rsid w:val="00AC408E"/>
    <w:rsid w:val="00AC466F"/>
    <w:rsid w:val="00AC504B"/>
    <w:rsid w:val="00AC55FF"/>
    <w:rsid w:val="00AC5EAB"/>
    <w:rsid w:val="00AC5EEB"/>
    <w:rsid w:val="00AC5F59"/>
    <w:rsid w:val="00AC60F9"/>
    <w:rsid w:val="00AC6D52"/>
    <w:rsid w:val="00AC7253"/>
    <w:rsid w:val="00AD0B75"/>
    <w:rsid w:val="00AD16F6"/>
    <w:rsid w:val="00AD1FB4"/>
    <w:rsid w:val="00AD2B54"/>
    <w:rsid w:val="00AD2FD8"/>
    <w:rsid w:val="00AD6196"/>
    <w:rsid w:val="00AD6F9B"/>
    <w:rsid w:val="00AD7F9B"/>
    <w:rsid w:val="00AE0051"/>
    <w:rsid w:val="00AE03AF"/>
    <w:rsid w:val="00AE08B0"/>
    <w:rsid w:val="00AE13A1"/>
    <w:rsid w:val="00AE1557"/>
    <w:rsid w:val="00AE1E10"/>
    <w:rsid w:val="00AE2AD5"/>
    <w:rsid w:val="00AE34DF"/>
    <w:rsid w:val="00AE3526"/>
    <w:rsid w:val="00AE5FAB"/>
    <w:rsid w:val="00AE60C6"/>
    <w:rsid w:val="00AE621D"/>
    <w:rsid w:val="00AE643F"/>
    <w:rsid w:val="00AE7C61"/>
    <w:rsid w:val="00AE7F7A"/>
    <w:rsid w:val="00AF0B94"/>
    <w:rsid w:val="00AF0CB7"/>
    <w:rsid w:val="00AF1137"/>
    <w:rsid w:val="00AF1367"/>
    <w:rsid w:val="00AF25CD"/>
    <w:rsid w:val="00AF2984"/>
    <w:rsid w:val="00AF38C8"/>
    <w:rsid w:val="00AF3BBE"/>
    <w:rsid w:val="00AF3C3D"/>
    <w:rsid w:val="00AF48BC"/>
    <w:rsid w:val="00AF6EC6"/>
    <w:rsid w:val="00AF762B"/>
    <w:rsid w:val="00AF76A6"/>
    <w:rsid w:val="00AF7A20"/>
    <w:rsid w:val="00B01AD0"/>
    <w:rsid w:val="00B01F61"/>
    <w:rsid w:val="00B021A6"/>
    <w:rsid w:val="00B03C93"/>
    <w:rsid w:val="00B03CCA"/>
    <w:rsid w:val="00B03FB5"/>
    <w:rsid w:val="00B040A4"/>
    <w:rsid w:val="00B04427"/>
    <w:rsid w:val="00B0532F"/>
    <w:rsid w:val="00B0603E"/>
    <w:rsid w:val="00B06624"/>
    <w:rsid w:val="00B06B61"/>
    <w:rsid w:val="00B1004F"/>
    <w:rsid w:val="00B1066D"/>
    <w:rsid w:val="00B1080A"/>
    <w:rsid w:val="00B117F3"/>
    <w:rsid w:val="00B134BC"/>
    <w:rsid w:val="00B1466D"/>
    <w:rsid w:val="00B149D7"/>
    <w:rsid w:val="00B1730B"/>
    <w:rsid w:val="00B173F2"/>
    <w:rsid w:val="00B177C9"/>
    <w:rsid w:val="00B20CA0"/>
    <w:rsid w:val="00B211B6"/>
    <w:rsid w:val="00B211D8"/>
    <w:rsid w:val="00B21982"/>
    <w:rsid w:val="00B22623"/>
    <w:rsid w:val="00B24039"/>
    <w:rsid w:val="00B2477A"/>
    <w:rsid w:val="00B2551A"/>
    <w:rsid w:val="00B25A04"/>
    <w:rsid w:val="00B25B33"/>
    <w:rsid w:val="00B2617F"/>
    <w:rsid w:val="00B26757"/>
    <w:rsid w:val="00B27531"/>
    <w:rsid w:val="00B2769B"/>
    <w:rsid w:val="00B27949"/>
    <w:rsid w:val="00B27D11"/>
    <w:rsid w:val="00B27D6D"/>
    <w:rsid w:val="00B30512"/>
    <w:rsid w:val="00B30A44"/>
    <w:rsid w:val="00B313B8"/>
    <w:rsid w:val="00B313CC"/>
    <w:rsid w:val="00B31715"/>
    <w:rsid w:val="00B317E3"/>
    <w:rsid w:val="00B3294E"/>
    <w:rsid w:val="00B33014"/>
    <w:rsid w:val="00B330B6"/>
    <w:rsid w:val="00B3361E"/>
    <w:rsid w:val="00B33BC2"/>
    <w:rsid w:val="00B35282"/>
    <w:rsid w:val="00B3546A"/>
    <w:rsid w:val="00B3658A"/>
    <w:rsid w:val="00B3698C"/>
    <w:rsid w:val="00B37582"/>
    <w:rsid w:val="00B40FAE"/>
    <w:rsid w:val="00B41C4B"/>
    <w:rsid w:val="00B4222B"/>
    <w:rsid w:val="00B426FC"/>
    <w:rsid w:val="00B42738"/>
    <w:rsid w:val="00B42962"/>
    <w:rsid w:val="00B43EF6"/>
    <w:rsid w:val="00B44379"/>
    <w:rsid w:val="00B44730"/>
    <w:rsid w:val="00B45EB9"/>
    <w:rsid w:val="00B4673C"/>
    <w:rsid w:val="00B471FD"/>
    <w:rsid w:val="00B47D1C"/>
    <w:rsid w:val="00B50ED9"/>
    <w:rsid w:val="00B51170"/>
    <w:rsid w:val="00B51993"/>
    <w:rsid w:val="00B528BA"/>
    <w:rsid w:val="00B52D86"/>
    <w:rsid w:val="00B530D7"/>
    <w:rsid w:val="00B53BAC"/>
    <w:rsid w:val="00B54481"/>
    <w:rsid w:val="00B5551A"/>
    <w:rsid w:val="00B55775"/>
    <w:rsid w:val="00B55ACB"/>
    <w:rsid w:val="00B576D1"/>
    <w:rsid w:val="00B57780"/>
    <w:rsid w:val="00B60A2B"/>
    <w:rsid w:val="00B60EE2"/>
    <w:rsid w:val="00B6146B"/>
    <w:rsid w:val="00B61ADC"/>
    <w:rsid w:val="00B61D1E"/>
    <w:rsid w:val="00B62BE1"/>
    <w:rsid w:val="00B62E18"/>
    <w:rsid w:val="00B635B3"/>
    <w:rsid w:val="00B63824"/>
    <w:rsid w:val="00B642E3"/>
    <w:rsid w:val="00B64B16"/>
    <w:rsid w:val="00B65A6A"/>
    <w:rsid w:val="00B65E55"/>
    <w:rsid w:val="00B6639E"/>
    <w:rsid w:val="00B66874"/>
    <w:rsid w:val="00B67716"/>
    <w:rsid w:val="00B67ADD"/>
    <w:rsid w:val="00B70CC3"/>
    <w:rsid w:val="00B7164F"/>
    <w:rsid w:val="00B7168A"/>
    <w:rsid w:val="00B7349F"/>
    <w:rsid w:val="00B739D4"/>
    <w:rsid w:val="00B73AEE"/>
    <w:rsid w:val="00B75D78"/>
    <w:rsid w:val="00B761EE"/>
    <w:rsid w:val="00B822CE"/>
    <w:rsid w:val="00B827A9"/>
    <w:rsid w:val="00B8298B"/>
    <w:rsid w:val="00B84963"/>
    <w:rsid w:val="00B84D58"/>
    <w:rsid w:val="00B854E5"/>
    <w:rsid w:val="00B85B85"/>
    <w:rsid w:val="00B862E3"/>
    <w:rsid w:val="00B86753"/>
    <w:rsid w:val="00B87092"/>
    <w:rsid w:val="00B87571"/>
    <w:rsid w:val="00B90465"/>
    <w:rsid w:val="00B9146A"/>
    <w:rsid w:val="00B91D8A"/>
    <w:rsid w:val="00B91EE5"/>
    <w:rsid w:val="00B9232D"/>
    <w:rsid w:val="00B92BAD"/>
    <w:rsid w:val="00B92BB1"/>
    <w:rsid w:val="00B93AB8"/>
    <w:rsid w:val="00B942E0"/>
    <w:rsid w:val="00B94653"/>
    <w:rsid w:val="00B946A5"/>
    <w:rsid w:val="00B9484F"/>
    <w:rsid w:val="00B94E52"/>
    <w:rsid w:val="00B95206"/>
    <w:rsid w:val="00B95C9C"/>
    <w:rsid w:val="00B9669F"/>
    <w:rsid w:val="00B9682F"/>
    <w:rsid w:val="00B97153"/>
    <w:rsid w:val="00B9771C"/>
    <w:rsid w:val="00BA0A9F"/>
    <w:rsid w:val="00BA0D88"/>
    <w:rsid w:val="00BA0F81"/>
    <w:rsid w:val="00BA1DF4"/>
    <w:rsid w:val="00BA1F93"/>
    <w:rsid w:val="00BA28B1"/>
    <w:rsid w:val="00BA318A"/>
    <w:rsid w:val="00BA3EA2"/>
    <w:rsid w:val="00BA4178"/>
    <w:rsid w:val="00BA4E48"/>
    <w:rsid w:val="00BA5265"/>
    <w:rsid w:val="00BA6D4E"/>
    <w:rsid w:val="00BA7028"/>
    <w:rsid w:val="00BA7213"/>
    <w:rsid w:val="00BB0254"/>
    <w:rsid w:val="00BB19B4"/>
    <w:rsid w:val="00BB204A"/>
    <w:rsid w:val="00BB2B6E"/>
    <w:rsid w:val="00BB5265"/>
    <w:rsid w:val="00BB537C"/>
    <w:rsid w:val="00BB59C7"/>
    <w:rsid w:val="00BB5BA2"/>
    <w:rsid w:val="00BB7603"/>
    <w:rsid w:val="00BC0B48"/>
    <w:rsid w:val="00BC1D10"/>
    <w:rsid w:val="00BC1E31"/>
    <w:rsid w:val="00BC2E5E"/>
    <w:rsid w:val="00BC38F4"/>
    <w:rsid w:val="00BC3C28"/>
    <w:rsid w:val="00BC416F"/>
    <w:rsid w:val="00BC45E8"/>
    <w:rsid w:val="00BC46B6"/>
    <w:rsid w:val="00BC4789"/>
    <w:rsid w:val="00BC482F"/>
    <w:rsid w:val="00BC5BD3"/>
    <w:rsid w:val="00BC69BD"/>
    <w:rsid w:val="00BC7C3A"/>
    <w:rsid w:val="00BD1CB7"/>
    <w:rsid w:val="00BD2584"/>
    <w:rsid w:val="00BD5865"/>
    <w:rsid w:val="00BD6045"/>
    <w:rsid w:val="00BD624D"/>
    <w:rsid w:val="00BD69D1"/>
    <w:rsid w:val="00BD6B31"/>
    <w:rsid w:val="00BD6ECA"/>
    <w:rsid w:val="00BD70E9"/>
    <w:rsid w:val="00BD71B5"/>
    <w:rsid w:val="00BD7350"/>
    <w:rsid w:val="00BE0871"/>
    <w:rsid w:val="00BE18BF"/>
    <w:rsid w:val="00BE1F32"/>
    <w:rsid w:val="00BE2417"/>
    <w:rsid w:val="00BE254C"/>
    <w:rsid w:val="00BE272A"/>
    <w:rsid w:val="00BE4219"/>
    <w:rsid w:val="00BE4E16"/>
    <w:rsid w:val="00BE54CE"/>
    <w:rsid w:val="00BE592A"/>
    <w:rsid w:val="00BE6AE0"/>
    <w:rsid w:val="00BF0B5C"/>
    <w:rsid w:val="00BF1855"/>
    <w:rsid w:val="00BF1944"/>
    <w:rsid w:val="00BF26FA"/>
    <w:rsid w:val="00BF2D69"/>
    <w:rsid w:val="00BF34EF"/>
    <w:rsid w:val="00BF390F"/>
    <w:rsid w:val="00BF4449"/>
    <w:rsid w:val="00BF4C43"/>
    <w:rsid w:val="00BF5C47"/>
    <w:rsid w:val="00BF699C"/>
    <w:rsid w:val="00BF6BC0"/>
    <w:rsid w:val="00BF7174"/>
    <w:rsid w:val="00BF75D2"/>
    <w:rsid w:val="00BF7941"/>
    <w:rsid w:val="00BF7B8D"/>
    <w:rsid w:val="00C008F4"/>
    <w:rsid w:val="00C01050"/>
    <w:rsid w:val="00C01D80"/>
    <w:rsid w:val="00C0235E"/>
    <w:rsid w:val="00C02778"/>
    <w:rsid w:val="00C02FA7"/>
    <w:rsid w:val="00C02FC5"/>
    <w:rsid w:val="00C05458"/>
    <w:rsid w:val="00C059A8"/>
    <w:rsid w:val="00C064AE"/>
    <w:rsid w:val="00C06DDA"/>
    <w:rsid w:val="00C07295"/>
    <w:rsid w:val="00C077FA"/>
    <w:rsid w:val="00C07D56"/>
    <w:rsid w:val="00C10708"/>
    <w:rsid w:val="00C116FB"/>
    <w:rsid w:val="00C1222C"/>
    <w:rsid w:val="00C12B77"/>
    <w:rsid w:val="00C12D87"/>
    <w:rsid w:val="00C13877"/>
    <w:rsid w:val="00C148E4"/>
    <w:rsid w:val="00C151CD"/>
    <w:rsid w:val="00C15293"/>
    <w:rsid w:val="00C15D0B"/>
    <w:rsid w:val="00C170D3"/>
    <w:rsid w:val="00C17E5E"/>
    <w:rsid w:val="00C20749"/>
    <w:rsid w:val="00C20C94"/>
    <w:rsid w:val="00C20DA5"/>
    <w:rsid w:val="00C219D1"/>
    <w:rsid w:val="00C22603"/>
    <w:rsid w:val="00C256B0"/>
    <w:rsid w:val="00C25958"/>
    <w:rsid w:val="00C2649A"/>
    <w:rsid w:val="00C26630"/>
    <w:rsid w:val="00C27261"/>
    <w:rsid w:val="00C27538"/>
    <w:rsid w:val="00C306C7"/>
    <w:rsid w:val="00C31E4C"/>
    <w:rsid w:val="00C323BE"/>
    <w:rsid w:val="00C32C1C"/>
    <w:rsid w:val="00C32D9A"/>
    <w:rsid w:val="00C33721"/>
    <w:rsid w:val="00C35184"/>
    <w:rsid w:val="00C359F0"/>
    <w:rsid w:val="00C369D0"/>
    <w:rsid w:val="00C36D1B"/>
    <w:rsid w:val="00C37164"/>
    <w:rsid w:val="00C4020B"/>
    <w:rsid w:val="00C409F7"/>
    <w:rsid w:val="00C40D5D"/>
    <w:rsid w:val="00C40EB6"/>
    <w:rsid w:val="00C424AF"/>
    <w:rsid w:val="00C42584"/>
    <w:rsid w:val="00C426D0"/>
    <w:rsid w:val="00C43109"/>
    <w:rsid w:val="00C43497"/>
    <w:rsid w:val="00C43712"/>
    <w:rsid w:val="00C44488"/>
    <w:rsid w:val="00C44677"/>
    <w:rsid w:val="00C46978"/>
    <w:rsid w:val="00C47A04"/>
    <w:rsid w:val="00C47A43"/>
    <w:rsid w:val="00C47F34"/>
    <w:rsid w:val="00C50010"/>
    <w:rsid w:val="00C508F0"/>
    <w:rsid w:val="00C50A12"/>
    <w:rsid w:val="00C529AE"/>
    <w:rsid w:val="00C542F2"/>
    <w:rsid w:val="00C5509B"/>
    <w:rsid w:val="00C55C2C"/>
    <w:rsid w:val="00C55DA8"/>
    <w:rsid w:val="00C56FE9"/>
    <w:rsid w:val="00C573A6"/>
    <w:rsid w:val="00C57AB3"/>
    <w:rsid w:val="00C60079"/>
    <w:rsid w:val="00C61396"/>
    <w:rsid w:val="00C6185D"/>
    <w:rsid w:val="00C62FAD"/>
    <w:rsid w:val="00C646B9"/>
    <w:rsid w:val="00C64FE3"/>
    <w:rsid w:val="00C65FD8"/>
    <w:rsid w:val="00C662E2"/>
    <w:rsid w:val="00C67264"/>
    <w:rsid w:val="00C672BA"/>
    <w:rsid w:val="00C67D3F"/>
    <w:rsid w:val="00C70D55"/>
    <w:rsid w:val="00C715F6"/>
    <w:rsid w:val="00C722A2"/>
    <w:rsid w:val="00C7318A"/>
    <w:rsid w:val="00C74141"/>
    <w:rsid w:val="00C74651"/>
    <w:rsid w:val="00C74A16"/>
    <w:rsid w:val="00C74B78"/>
    <w:rsid w:val="00C7504D"/>
    <w:rsid w:val="00C75855"/>
    <w:rsid w:val="00C75FCD"/>
    <w:rsid w:val="00C763F5"/>
    <w:rsid w:val="00C76C47"/>
    <w:rsid w:val="00C76D46"/>
    <w:rsid w:val="00C77BEF"/>
    <w:rsid w:val="00C77D68"/>
    <w:rsid w:val="00C77E1F"/>
    <w:rsid w:val="00C81746"/>
    <w:rsid w:val="00C819D9"/>
    <w:rsid w:val="00C81D45"/>
    <w:rsid w:val="00C82295"/>
    <w:rsid w:val="00C825E1"/>
    <w:rsid w:val="00C82BD6"/>
    <w:rsid w:val="00C82DC4"/>
    <w:rsid w:val="00C83B63"/>
    <w:rsid w:val="00C83EB3"/>
    <w:rsid w:val="00C844F9"/>
    <w:rsid w:val="00C848EF"/>
    <w:rsid w:val="00C85881"/>
    <w:rsid w:val="00C85EF5"/>
    <w:rsid w:val="00C86001"/>
    <w:rsid w:val="00C860BA"/>
    <w:rsid w:val="00C86391"/>
    <w:rsid w:val="00C86433"/>
    <w:rsid w:val="00C87453"/>
    <w:rsid w:val="00C9019D"/>
    <w:rsid w:val="00C90935"/>
    <w:rsid w:val="00C91576"/>
    <w:rsid w:val="00C91BAB"/>
    <w:rsid w:val="00C91E46"/>
    <w:rsid w:val="00C920C3"/>
    <w:rsid w:val="00C92218"/>
    <w:rsid w:val="00C95137"/>
    <w:rsid w:val="00C956ED"/>
    <w:rsid w:val="00C95BE8"/>
    <w:rsid w:val="00C95F3A"/>
    <w:rsid w:val="00C96E9C"/>
    <w:rsid w:val="00CA048F"/>
    <w:rsid w:val="00CA0B57"/>
    <w:rsid w:val="00CA19DA"/>
    <w:rsid w:val="00CA1E3C"/>
    <w:rsid w:val="00CA3499"/>
    <w:rsid w:val="00CA3A9C"/>
    <w:rsid w:val="00CA45C3"/>
    <w:rsid w:val="00CA5994"/>
    <w:rsid w:val="00CA6157"/>
    <w:rsid w:val="00CA61B5"/>
    <w:rsid w:val="00CA6955"/>
    <w:rsid w:val="00CA784A"/>
    <w:rsid w:val="00CB00F0"/>
    <w:rsid w:val="00CB0178"/>
    <w:rsid w:val="00CB1D74"/>
    <w:rsid w:val="00CB26C2"/>
    <w:rsid w:val="00CB2756"/>
    <w:rsid w:val="00CB2C31"/>
    <w:rsid w:val="00CB4E5C"/>
    <w:rsid w:val="00CB6E70"/>
    <w:rsid w:val="00CB7142"/>
    <w:rsid w:val="00CB7547"/>
    <w:rsid w:val="00CB7672"/>
    <w:rsid w:val="00CB7AEE"/>
    <w:rsid w:val="00CB7C62"/>
    <w:rsid w:val="00CB7C98"/>
    <w:rsid w:val="00CC0574"/>
    <w:rsid w:val="00CC1728"/>
    <w:rsid w:val="00CC18A3"/>
    <w:rsid w:val="00CC18CC"/>
    <w:rsid w:val="00CC2440"/>
    <w:rsid w:val="00CC2856"/>
    <w:rsid w:val="00CC286D"/>
    <w:rsid w:val="00CC3793"/>
    <w:rsid w:val="00CC4039"/>
    <w:rsid w:val="00CC41A9"/>
    <w:rsid w:val="00CC449A"/>
    <w:rsid w:val="00CC4AAE"/>
    <w:rsid w:val="00CC4D78"/>
    <w:rsid w:val="00CC5D8A"/>
    <w:rsid w:val="00CC61D4"/>
    <w:rsid w:val="00CC6229"/>
    <w:rsid w:val="00CC6512"/>
    <w:rsid w:val="00CC684F"/>
    <w:rsid w:val="00CC7730"/>
    <w:rsid w:val="00CD14AE"/>
    <w:rsid w:val="00CD1A1B"/>
    <w:rsid w:val="00CD293C"/>
    <w:rsid w:val="00CD293D"/>
    <w:rsid w:val="00CD2F13"/>
    <w:rsid w:val="00CD2F45"/>
    <w:rsid w:val="00CD3054"/>
    <w:rsid w:val="00CD4495"/>
    <w:rsid w:val="00CD484A"/>
    <w:rsid w:val="00CD4BA3"/>
    <w:rsid w:val="00CD5532"/>
    <w:rsid w:val="00CD5C09"/>
    <w:rsid w:val="00CD731F"/>
    <w:rsid w:val="00CE051F"/>
    <w:rsid w:val="00CE2AE3"/>
    <w:rsid w:val="00CE31D1"/>
    <w:rsid w:val="00CE326D"/>
    <w:rsid w:val="00CE457E"/>
    <w:rsid w:val="00CE4E0D"/>
    <w:rsid w:val="00CE51FB"/>
    <w:rsid w:val="00CE5889"/>
    <w:rsid w:val="00CE62C3"/>
    <w:rsid w:val="00CE674A"/>
    <w:rsid w:val="00CE6CF3"/>
    <w:rsid w:val="00CE7796"/>
    <w:rsid w:val="00CE7AEC"/>
    <w:rsid w:val="00CE7D7C"/>
    <w:rsid w:val="00CE7DB6"/>
    <w:rsid w:val="00CF0089"/>
    <w:rsid w:val="00CF167E"/>
    <w:rsid w:val="00CF245B"/>
    <w:rsid w:val="00CF3236"/>
    <w:rsid w:val="00CF3992"/>
    <w:rsid w:val="00CF562B"/>
    <w:rsid w:val="00CF7908"/>
    <w:rsid w:val="00CF7E9D"/>
    <w:rsid w:val="00CF7EC4"/>
    <w:rsid w:val="00D0051C"/>
    <w:rsid w:val="00D00948"/>
    <w:rsid w:val="00D01EFA"/>
    <w:rsid w:val="00D028E0"/>
    <w:rsid w:val="00D02C24"/>
    <w:rsid w:val="00D035F3"/>
    <w:rsid w:val="00D0498E"/>
    <w:rsid w:val="00D059FE"/>
    <w:rsid w:val="00D05DDD"/>
    <w:rsid w:val="00D0607D"/>
    <w:rsid w:val="00D06ACF"/>
    <w:rsid w:val="00D06EB1"/>
    <w:rsid w:val="00D10331"/>
    <w:rsid w:val="00D11FDF"/>
    <w:rsid w:val="00D122BE"/>
    <w:rsid w:val="00D130C0"/>
    <w:rsid w:val="00D134DE"/>
    <w:rsid w:val="00D147E3"/>
    <w:rsid w:val="00D15899"/>
    <w:rsid w:val="00D159DE"/>
    <w:rsid w:val="00D16362"/>
    <w:rsid w:val="00D168FD"/>
    <w:rsid w:val="00D20BB2"/>
    <w:rsid w:val="00D20D82"/>
    <w:rsid w:val="00D20ED3"/>
    <w:rsid w:val="00D21316"/>
    <w:rsid w:val="00D213DA"/>
    <w:rsid w:val="00D21573"/>
    <w:rsid w:val="00D22590"/>
    <w:rsid w:val="00D22A97"/>
    <w:rsid w:val="00D23DAB"/>
    <w:rsid w:val="00D2542B"/>
    <w:rsid w:val="00D25A3F"/>
    <w:rsid w:val="00D25D4C"/>
    <w:rsid w:val="00D26253"/>
    <w:rsid w:val="00D27AEF"/>
    <w:rsid w:val="00D30753"/>
    <w:rsid w:val="00D307AC"/>
    <w:rsid w:val="00D313C1"/>
    <w:rsid w:val="00D31B72"/>
    <w:rsid w:val="00D32D53"/>
    <w:rsid w:val="00D33232"/>
    <w:rsid w:val="00D33275"/>
    <w:rsid w:val="00D33F83"/>
    <w:rsid w:val="00D348E6"/>
    <w:rsid w:val="00D34947"/>
    <w:rsid w:val="00D34EA2"/>
    <w:rsid w:val="00D35842"/>
    <w:rsid w:val="00D35D11"/>
    <w:rsid w:val="00D36F9A"/>
    <w:rsid w:val="00D37A63"/>
    <w:rsid w:val="00D41716"/>
    <w:rsid w:val="00D424FD"/>
    <w:rsid w:val="00D42F3F"/>
    <w:rsid w:val="00D44297"/>
    <w:rsid w:val="00D442B2"/>
    <w:rsid w:val="00D448AD"/>
    <w:rsid w:val="00D44F60"/>
    <w:rsid w:val="00D45005"/>
    <w:rsid w:val="00D45491"/>
    <w:rsid w:val="00D45577"/>
    <w:rsid w:val="00D46A71"/>
    <w:rsid w:val="00D46B78"/>
    <w:rsid w:val="00D47197"/>
    <w:rsid w:val="00D506F1"/>
    <w:rsid w:val="00D508E6"/>
    <w:rsid w:val="00D50E6F"/>
    <w:rsid w:val="00D512C7"/>
    <w:rsid w:val="00D52336"/>
    <w:rsid w:val="00D53C6E"/>
    <w:rsid w:val="00D53D07"/>
    <w:rsid w:val="00D55EA5"/>
    <w:rsid w:val="00D572AF"/>
    <w:rsid w:val="00D574E3"/>
    <w:rsid w:val="00D57584"/>
    <w:rsid w:val="00D6029A"/>
    <w:rsid w:val="00D6097A"/>
    <w:rsid w:val="00D60E69"/>
    <w:rsid w:val="00D612A5"/>
    <w:rsid w:val="00D61FD0"/>
    <w:rsid w:val="00D62DD7"/>
    <w:rsid w:val="00D62F99"/>
    <w:rsid w:val="00D6581F"/>
    <w:rsid w:val="00D65876"/>
    <w:rsid w:val="00D65F98"/>
    <w:rsid w:val="00D66D27"/>
    <w:rsid w:val="00D6716E"/>
    <w:rsid w:val="00D672FC"/>
    <w:rsid w:val="00D678D7"/>
    <w:rsid w:val="00D67FFC"/>
    <w:rsid w:val="00D7113B"/>
    <w:rsid w:val="00D717C5"/>
    <w:rsid w:val="00D72ABC"/>
    <w:rsid w:val="00D72B66"/>
    <w:rsid w:val="00D72B92"/>
    <w:rsid w:val="00D72D24"/>
    <w:rsid w:val="00D72E24"/>
    <w:rsid w:val="00D7337F"/>
    <w:rsid w:val="00D75F0E"/>
    <w:rsid w:val="00D76072"/>
    <w:rsid w:val="00D7643A"/>
    <w:rsid w:val="00D7672F"/>
    <w:rsid w:val="00D7696E"/>
    <w:rsid w:val="00D76D26"/>
    <w:rsid w:val="00D76E6A"/>
    <w:rsid w:val="00D774E7"/>
    <w:rsid w:val="00D776CD"/>
    <w:rsid w:val="00D80422"/>
    <w:rsid w:val="00D81066"/>
    <w:rsid w:val="00D81BAD"/>
    <w:rsid w:val="00D82EA6"/>
    <w:rsid w:val="00D855EA"/>
    <w:rsid w:val="00D8658F"/>
    <w:rsid w:val="00D87BCE"/>
    <w:rsid w:val="00D87E9C"/>
    <w:rsid w:val="00D87F30"/>
    <w:rsid w:val="00D9137F"/>
    <w:rsid w:val="00D92139"/>
    <w:rsid w:val="00D9246A"/>
    <w:rsid w:val="00D92DE2"/>
    <w:rsid w:val="00D9328B"/>
    <w:rsid w:val="00D93551"/>
    <w:rsid w:val="00D93D4D"/>
    <w:rsid w:val="00D93DFB"/>
    <w:rsid w:val="00D93F34"/>
    <w:rsid w:val="00D942AA"/>
    <w:rsid w:val="00D944D1"/>
    <w:rsid w:val="00D95263"/>
    <w:rsid w:val="00D9538B"/>
    <w:rsid w:val="00D95448"/>
    <w:rsid w:val="00D96A75"/>
    <w:rsid w:val="00D96B65"/>
    <w:rsid w:val="00DA01C2"/>
    <w:rsid w:val="00DA040B"/>
    <w:rsid w:val="00DA137E"/>
    <w:rsid w:val="00DA1853"/>
    <w:rsid w:val="00DA2C3D"/>
    <w:rsid w:val="00DA393B"/>
    <w:rsid w:val="00DA503E"/>
    <w:rsid w:val="00DA6FBE"/>
    <w:rsid w:val="00DA71B5"/>
    <w:rsid w:val="00DB1283"/>
    <w:rsid w:val="00DB14BC"/>
    <w:rsid w:val="00DB2822"/>
    <w:rsid w:val="00DB2A0B"/>
    <w:rsid w:val="00DB348C"/>
    <w:rsid w:val="00DB36C0"/>
    <w:rsid w:val="00DB4F90"/>
    <w:rsid w:val="00DB5784"/>
    <w:rsid w:val="00DB6EC2"/>
    <w:rsid w:val="00DB7377"/>
    <w:rsid w:val="00DB7484"/>
    <w:rsid w:val="00DB7EA2"/>
    <w:rsid w:val="00DC05B9"/>
    <w:rsid w:val="00DC0D68"/>
    <w:rsid w:val="00DC11C5"/>
    <w:rsid w:val="00DC1465"/>
    <w:rsid w:val="00DC1565"/>
    <w:rsid w:val="00DC1927"/>
    <w:rsid w:val="00DC1AAB"/>
    <w:rsid w:val="00DC27AA"/>
    <w:rsid w:val="00DC2EBA"/>
    <w:rsid w:val="00DC4DB1"/>
    <w:rsid w:val="00DC53B0"/>
    <w:rsid w:val="00DC6035"/>
    <w:rsid w:val="00DC639F"/>
    <w:rsid w:val="00DC6C03"/>
    <w:rsid w:val="00DD02FD"/>
    <w:rsid w:val="00DD0D24"/>
    <w:rsid w:val="00DD18AC"/>
    <w:rsid w:val="00DD1EC0"/>
    <w:rsid w:val="00DD26BC"/>
    <w:rsid w:val="00DD3DEB"/>
    <w:rsid w:val="00DD4080"/>
    <w:rsid w:val="00DD44D0"/>
    <w:rsid w:val="00DD4520"/>
    <w:rsid w:val="00DD499E"/>
    <w:rsid w:val="00DD5545"/>
    <w:rsid w:val="00DD62E3"/>
    <w:rsid w:val="00DD6E0F"/>
    <w:rsid w:val="00DD7B76"/>
    <w:rsid w:val="00DE01E6"/>
    <w:rsid w:val="00DE06BC"/>
    <w:rsid w:val="00DE06C0"/>
    <w:rsid w:val="00DE118B"/>
    <w:rsid w:val="00DE1563"/>
    <w:rsid w:val="00DE2213"/>
    <w:rsid w:val="00DE274B"/>
    <w:rsid w:val="00DE29D2"/>
    <w:rsid w:val="00DE2ABB"/>
    <w:rsid w:val="00DE347A"/>
    <w:rsid w:val="00DE35AE"/>
    <w:rsid w:val="00DE3731"/>
    <w:rsid w:val="00DE3D26"/>
    <w:rsid w:val="00DE5A6D"/>
    <w:rsid w:val="00DE7C0E"/>
    <w:rsid w:val="00DF013C"/>
    <w:rsid w:val="00DF01A4"/>
    <w:rsid w:val="00DF03FC"/>
    <w:rsid w:val="00DF0497"/>
    <w:rsid w:val="00DF06F7"/>
    <w:rsid w:val="00DF14BB"/>
    <w:rsid w:val="00DF2588"/>
    <w:rsid w:val="00DF27C2"/>
    <w:rsid w:val="00DF3430"/>
    <w:rsid w:val="00DF35AB"/>
    <w:rsid w:val="00DF3B65"/>
    <w:rsid w:val="00DF4553"/>
    <w:rsid w:val="00DF549C"/>
    <w:rsid w:val="00DF5732"/>
    <w:rsid w:val="00DF6582"/>
    <w:rsid w:val="00DF6A73"/>
    <w:rsid w:val="00DF6FD1"/>
    <w:rsid w:val="00DF7079"/>
    <w:rsid w:val="00DF73AF"/>
    <w:rsid w:val="00DF79DE"/>
    <w:rsid w:val="00E016AE"/>
    <w:rsid w:val="00E01805"/>
    <w:rsid w:val="00E01DCA"/>
    <w:rsid w:val="00E02571"/>
    <w:rsid w:val="00E02CC0"/>
    <w:rsid w:val="00E02EDF"/>
    <w:rsid w:val="00E02F1B"/>
    <w:rsid w:val="00E03FE6"/>
    <w:rsid w:val="00E05EE3"/>
    <w:rsid w:val="00E063FF"/>
    <w:rsid w:val="00E06486"/>
    <w:rsid w:val="00E06DB2"/>
    <w:rsid w:val="00E071E8"/>
    <w:rsid w:val="00E07877"/>
    <w:rsid w:val="00E07A70"/>
    <w:rsid w:val="00E07CD8"/>
    <w:rsid w:val="00E10DAE"/>
    <w:rsid w:val="00E125DD"/>
    <w:rsid w:val="00E13057"/>
    <w:rsid w:val="00E145D2"/>
    <w:rsid w:val="00E1513F"/>
    <w:rsid w:val="00E15996"/>
    <w:rsid w:val="00E16E08"/>
    <w:rsid w:val="00E1710C"/>
    <w:rsid w:val="00E1795B"/>
    <w:rsid w:val="00E20A7B"/>
    <w:rsid w:val="00E2146D"/>
    <w:rsid w:val="00E21D60"/>
    <w:rsid w:val="00E222DA"/>
    <w:rsid w:val="00E228C2"/>
    <w:rsid w:val="00E23541"/>
    <w:rsid w:val="00E23C56"/>
    <w:rsid w:val="00E24911"/>
    <w:rsid w:val="00E25C3C"/>
    <w:rsid w:val="00E26584"/>
    <w:rsid w:val="00E270A4"/>
    <w:rsid w:val="00E270B3"/>
    <w:rsid w:val="00E302AC"/>
    <w:rsid w:val="00E30FA1"/>
    <w:rsid w:val="00E3136C"/>
    <w:rsid w:val="00E32E38"/>
    <w:rsid w:val="00E32E6E"/>
    <w:rsid w:val="00E34439"/>
    <w:rsid w:val="00E34566"/>
    <w:rsid w:val="00E34A13"/>
    <w:rsid w:val="00E35F75"/>
    <w:rsid w:val="00E361E7"/>
    <w:rsid w:val="00E3628B"/>
    <w:rsid w:val="00E363DB"/>
    <w:rsid w:val="00E3675B"/>
    <w:rsid w:val="00E36930"/>
    <w:rsid w:val="00E36DA0"/>
    <w:rsid w:val="00E36F6C"/>
    <w:rsid w:val="00E37BE2"/>
    <w:rsid w:val="00E409B9"/>
    <w:rsid w:val="00E40F07"/>
    <w:rsid w:val="00E41791"/>
    <w:rsid w:val="00E41817"/>
    <w:rsid w:val="00E41D0A"/>
    <w:rsid w:val="00E42649"/>
    <w:rsid w:val="00E42C93"/>
    <w:rsid w:val="00E434BD"/>
    <w:rsid w:val="00E458D1"/>
    <w:rsid w:val="00E46DFE"/>
    <w:rsid w:val="00E47418"/>
    <w:rsid w:val="00E476F6"/>
    <w:rsid w:val="00E513DC"/>
    <w:rsid w:val="00E5183D"/>
    <w:rsid w:val="00E51A3C"/>
    <w:rsid w:val="00E522BE"/>
    <w:rsid w:val="00E52897"/>
    <w:rsid w:val="00E5295C"/>
    <w:rsid w:val="00E530E7"/>
    <w:rsid w:val="00E542E1"/>
    <w:rsid w:val="00E552CE"/>
    <w:rsid w:val="00E553F8"/>
    <w:rsid w:val="00E554C9"/>
    <w:rsid w:val="00E55E52"/>
    <w:rsid w:val="00E570A3"/>
    <w:rsid w:val="00E5717D"/>
    <w:rsid w:val="00E57682"/>
    <w:rsid w:val="00E601D4"/>
    <w:rsid w:val="00E60D79"/>
    <w:rsid w:val="00E618C4"/>
    <w:rsid w:val="00E62B68"/>
    <w:rsid w:val="00E63803"/>
    <w:rsid w:val="00E63BC7"/>
    <w:rsid w:val="00E63C9D"/>
    <w:rsid w:val="00E649B4"/>
    <w:rsid w:val="00E657BD"/>
    <w:rsid w:val="00E65998"/>
    <w:rsid w:val="00E65C4D"/>
    <w:rsid w:val="00E65C85"/>
    <w:rsid w:val="00E65DA5"/>
    <w:rsid w:val="00E666C8"/>
    <w:rsid w:val="00E666CA"/>
    <w:rsid w:val="00E66FF2"/>
    <w:rsid w:val="00E67054"/>
    <w:rsid w:val="00E6776A"/>
    <w:rsid w:val="00E7055F"/>
    <w:rsid w:val="00E7059C"/>
    <w:rsid w:val="00E72173"/>
    <w:rsid w:val="00E72AEA"/>
    <w:rsid w:val="00E7485D"/>
    <w:rsid w:val="00E749DC"/>
    <w:rsid w:val="00E76099"/>
    <w:rsid w:val="00E76BC6"/>
    <w:rsid w:val="00E7755A"/>
    <w:rsid w:val="00E77646"/>
    <w:rsid w:val="00E77EE7"/>
    <w:rsid w:val="00E80A17"/>
    <w:rsid w:val="00E82E09"/>
    <w:rsid w:val="00E838FC"/>
    <w:rsid w:val="00E83F44"/>
    <w:rsid w:val="00E85812"/>
    <w:rsid w:val="00E85A98"/>
    <w:rsid w:val="00E85CF4"/>
    <w:rsid w:val="00E86A68"/>
    <w:rsid w:val="00E86F7F"/>
    <w:rsid w:val="00E87AB5"/>
    <w:rsid w:val="00E90FAD"/>
    <w:rsid w:val="00E912CC"/>
    <w:rsid w:val="00E91AC9"/>
    <w:rsid w:val="00E92A99"/>
    <w:rsid w:val="00E935DC"/>
    <w:rsid w:val="00E93FAA"/>
    <w:rsid w:val="00E9410D"/>
    <w:rsid w:val="00E95E0E"/>
    <w:rsid w:val="00E96388"/>
    <w:rsid w:val="00E97C7F"/>
    <w:rsid w:val="00E97F31"/>
    <w:rsid w:val="00EA0089"/>
    <w:rsid w:val="00EA052C"/>
    <w:rsid w:val="00EA09AC"/>
    <w:rsid w:val="00EA0EC5"/>
    <w:rsid w:val="00EA1622"/>
    <w:rsid w:val="00EA20CF"/>
    <w:rsid w:val="00EA24FE"/>
    <w:rsid w:val="00EA3693"/>
    <w:rsid w:val="00EA36DB"/>
    <w:rsid w:val="00EA3CA1"/>
    <w:rsid w:val="00EA4569"/>
    <w:rsid w:val="00EA4C2F"/>
    <w:rsid w:val="00EA5D90"/>
    <w:rsid w:val="00EA631E"/>
    <w:rsid w:val="00EA6DE7"/>
    <w:rsid w:val="00EA6E17"/>
    <w:rsid w:val="00EA7221"/>
    <w:rsid w:val="00EB0A0A"/>
    <w:rsid w:val="00EB1208"/>
    <w:rsid w:val="00EB1586"/>
    <w:rsid w:val="00EB1B8B"/>
    <w:rsid w:val="00EB1C29"/>
    <w:rsid w:val="00EB1CC5"/>
    <w:rsid w:val="00EB20A1"/>
    <w:rsid w:val="00EB2B9B"/>
    <w:rsid w:val="00EB3288"/>
    <w:rsid w:val="00EB3B50"/>
    <w:rsid w:val="00EB3E05"/>
    <w:rsid w:val="00EB4E91"/>
    <w:rsid w:val="00EB53AC"/>
    <w:rsid w:val="00EB5525"/>
    <w:rsid w:val="00EB5A0C"/>
    <w:rsid w:val="00EB5BCC"/>
    <w:rsid w:val="00EB701A"/>
    <w:rsid w:val="00EC0186"/>
    <w:rsid w:val="00EC09F2"/>
    <w:rsid w:val="00EC1194"/>
    <w:rsid w:val="00EC1B0B"/>
    <w:rsid w:val="00EC2AE3"/>
    <w:rsid w:val="00EC2DF3"/>
    <w:rsid w:val="00EC390A"/>
    <w:rsid w:val="00EC3BFF"/>
    <w:rsid w:val="00EC4B78"/>
    <w:rsid w:val="00EC4EC9"/>
    <w:rsid w:val="00EC4FC8"/>
    <w:rsid w:val="00EC5816"/>
    <w:rsid w:val="00EC59A5"/>
    <w:rsid w:val="00EC703B"/>
    <w:rsid w:val="00EC7F6A"/>
    <w:rsid w:val="00ED11BA"/>
    <w:rsid w:val="00ED2284"/>
    <w:rsid w:val="00ED5B3F"/>
    <w:rsid w:val="00ED6811"/>
    <w:rsid w:val="00ED6BB9"/>
    <w:rsid w:val="00ED6F0A"/>
    <w:rsid w:val="00ED7A2C"/>
    <w:rsid w:val="00ED7C8E"/>
    <w:rsid w:val="00EE0182"/>
    <w:rsid w:val="00EE06DD"/>
    <w:rsid w:val="00EE09BA"/>
    <w:rsid w:val="00EE1421"/>
    <w:rsid w:val="00EE159D"/>
    <w:rsid w:val="00EE252F"/>
    <w:rsid w:val="00EE267E"/>
    <w:rsid w:val="00EE2706"/>
    <w:rsid w:val="00EE2C5F"/>
    <w:rsid w:val="00EE5E91"/>
    <w:rsid w:val="00EE62F8"/>
    <w:rsid w:val="00EE6B8A"/>
    <w:rsid w:val="00EE723A"/>
    <w:rsid w:val="00EE7606"/>
    <w:rsid w:val="00EE7B70"/>
    <w:rsid w:val="00EE7E24"/>
    <w:rsid w:val="00EF0C9A"/>
    <w:rsid w:val="00EF13AC"/>
    <w:rsid w:val="00EF191F"/>
    <w:rsid w:val="00EF325B"/>
    <w:rsid w:val="00EF35CF"/>
    <w:rsid w:val="00EF3F43"/>
    <w:rsid w:val="00EF44C9"/>
    <w:rsid w:val="00EF4D07"/>
    <w:rsid w:val="00EF4DDA"/>
    <w:rsid w:val="00EF4F8E"/>
    <w:rsid w:val="00EF546E"/>
    <w:rsid w:val="00EF5D92"/>
    <w:rsid w:val="00EF69DD"/>
    <w:rsid w:val="00EF6FA6"/>
    <w:rsid w:val="00EF6FBA"/>
    <w:rsid w:val="00F00048"/>
    <w:rsid w:val="00F0044A"/>
    <w:rsid w:val="00F01323"/>
    <w:rsid w:val="00F0274D"/>
    <w:rsid w:val="00F03403"/>
    <w:rsid w:val="00F038AD"/>
    <w:rsid w:val="00F03CB5"/>
    <w:rsid w:val="00F045E8"/>
    <w:rsid w:val="00F0482E"/>
    <w:rsid w:val="00F0516C"/>
    <w:rsid w:val="00F05A05"/>
    <w:rsid w:val="00F05A7B"/>
    <w:rsid w:val="00F05F6F"/>
    <w:rsid w:val="00F05F93"/>
    <w:rsid w:val="00F060F9"/>
    <w:rsid w:val="00F07156"/>
    <w:rsid w:val="00F071DF"/>
    <w:rsid w:val="00F07BAF"/>
    <w:rsid w:val="00F07E86"/>
    <w:rsid w:val="00F10EA5"/>
    <w:rsid w:val="00F11C5F"/>
    <w:rsid w:val="00F124EE"/>
    <w:rsid w:val="00F13462"/>
    <w:rsid w:val="00F13503"/>
    <w:rsid w:val="00F1430F"/>
    <w:rsid w:val="00F152C9"/>
    <w:rsid w:val="00F152E9"/>
    <w:rsid w:val="00F15BBF"/>
    <w:rsid w:val="00F1643F"/>
    <w:rsid w:val="00F17736"/>
    <w:rsid w:val="00F17778"/>
    <w:rsid w:val="00F20162"/>
    <w:rsid w:val="00F204AD"/>
    <w:rsid w:val="00F2063E"/>
    <w:rsid w:val="00F20AD1"/>
    <w:rsid w:val="00F20D8D"/>
    <w:rsid w:val="00F20D92"/>
    <w:rsid w:val="00F213A4"/>
    <w:rsid w:val="00F21B16"/>
    <w:rsid w:val="00F21BB9"/>
    <w:rsid w:val="00F21FF9"/>
    <w:rsid w:val="00F229F9"/>
    <w:rsid w:val="00F22DB8"/>
    <w:rsid w:val="00F238E1"/>
    <w:rsid w:val="00F23DE3"/>
    <w:rsid w:val="00F241F3"/>
    <w:rsid w:val="00F25239"/>
    <w:rsid w:val="00F259C1"/>
    <w:rsid w:val="00F26A7D"/>
    <w:rsid w:val="00F26D9A"/>
    <w:rsid w:val="00F270C6"/>
    <w:rsid w:val="00F274C0"/>
    <w:rsid w:val="00F278E7"/>
    <w:rsid w:val="00F27AF5"/>
    <w:rsid w:val="00F27BA9"/>
    <w:rsid w:val="00F31467"/>
    <w:rsid w:val="00F31F81"/>
    <w:rsid w:val="00F32401"/>
    <w:rsid w:val="00F32B56"/>
    <w:rsid w:val="00F3474C"/>
    <w:rsid w:val="00F34B8F"/>
    <w:rsid w:val="00F3548D"/>
    <w:rsid w:val="00F35EAD"/>
    <w:rsid w:val="00F36916"/>
    <w:rsid w:val="00F37AFD"/>
    <w:rsid w:val="00F402D1"/>
    <w:rsid w:val="00F406C6"/>
    <w:rsid w:val="00F40898"/>
    <w:rsid w:val="00F40B99"/>
    <w:rsid w:val="00F41517"/>
    <w:rsid w:val="00F423FC"/>
    <w:rsid w:val="00F43285"/>
    <w:rsid w:val="00F433C9"/>
    <w:rsid w:val="00F437E8"/>
    <w:rsid w:val="00F45A9F"/>
    <w:rsid w:val="00F46EA4"/>
    <w:rsid w:val="00F5036B"/>
    <w:rsid w:val="00F50D94"/>
    <w:rsid w:val="00F51232"/>
    <w:rsid w:val="00F5126A"/>
    <w:rsid w:val="00F51B7B"/>
    <w:rsid w:val="00F51C1B"/>
    <w:rsid w:val="00F52D62"/>
    <w:rsid w:val="00F52F66"/>
    <w:rsid w:val="00F52F94"/>
    <w:rsid w:val="00F5359B"/>
    <w:rsid w:val="00F535CE"/>
    <w:rsid w:val="00F5388B"/>
    <w:rsid w:val="00F5448C"/>
    <w:rsid w:val="00F548DA"/>
    <w:rsid w:val="00F54988"/>
    <w:rsid w:val="00F54FF0"/>
    <w:rsid w:val="00F5569D"/>
    <w:rsid w:val="00F5595C"/>
    <w:rsid w:val="00F5623A"/>
    <w:rsid w:val="00F566C5"/>
    <w:rsid w:val="00F57169"/>
    <w:rsid w:val="00F60421"/>
    <w:rsid w:val="00F6043B"/>
    <w:rsid w:val="00F608E3"/>
    <w:rsid w:val="00F60D89"/>
    <w:rsid w:val="00F61248"/>
    <w:rsid w:val="00F61569"/>
    <w:rsid w:val="00F6202E"/>
    <w:rsid w:val="00F637C0"/>
    <w:rsid w:val="00F63D29"/>
    <w:rsid w:val="00F64274"/>
    <w:rsid w:val="00F64438"/>
    <w:rsid w:val="00F6498A"/>
    <w:rsid w:val="00F64B63"/>
    <w:rsid w:val="00F65576"/>
    <w:rsid w:val="00F65E4C"/>
    <w:rsid w:val="00F65F81"/>
    <w:rsid w:val="00F66A4C"/>
    <w:rsid w:val="00F675AB"/>
    <w:rsid w:val="00F67C8C"/>
    <w:rsid w:val="00F70213"/>
    <w:rsid w:val="00F71D2A"/>
    <w:rsid w:val="00F71F9A"/>
    <w:rsid w:val="00F72AC0"/>
    <w:rsid w:val="00F7301C"/>
    <w:rsid w:val="00F744EA"/>
    <w:rsid w:val="00F74621"/>
    <w:rsid w:val="00F75084"/>
    <w:rsid w:val="00F75DE8"/>
    <w:rsid w:val="00F76237"/>
    <w:rsid w:val="00F77322"/>
    <w:rsid w:val="00F778DD"/>
    <w:rsid w:val="00F803B8"/>
    <w:rsid w:val="00F81576"/>
    <w:rsid w:val="00F815C6"/>
    <w:rsid w:val="00F817B1"/>
    <w:rsid w:val="00F81850"/>
    <w:rsid w:val="00F82460"/>
    <w:rsid w:val="00F83C44"/>
    <w:rsid w:val="00F83D4A"/>
    <w:rsid w:val="00F83D59"/>
    <w:rsid w:val="00F84260"/>
    <w:rsid w:val="00F84AC7"/>
    <w:rsid w:val="00F84E5B"/>
    <w:rsid w:val="00F855F6"/>
    <w:rsid w:val="00F8574D"/>
    <w:rsid w:val="00F85EEF"/>
    <w:rsid w:val="00F867D5"/>
    <w:rsid w:val="00F86E24"/>
    <w:rsid w:val="00F87126"/>
    <w:rsid w:val="00F90293"/>
    <w:rsid w:val="00F905AB"/>
    <w:rsid w:val="00F90AF2"/>
    <w:rsid w:val="00F911FF"/>
    <w:rsid w:val="00F916A2"/>
    <w:rsid w:val="00F916A5"/>
    <w:rsid w:val="00F91AF2"/>
    <w:rsid w:val="00F934B5"/>
    <w:rsid w:val="00F934FD"/>
    <w:rsid w:val="00F93509"/>
    <w:rsid w:val="00F93AD7"/>
    <w:rsid w:val="00F93CA0"/>
    <w:rsid w:val="00F94775"/>
    <w:rsid w:val="00F94844"/>
    <w:rsid w:val="00F95C21"/>
    <w:rsid w:val="00F962C3"/>
    <w:rsid w:val="00F96333"/>
    <w:rsid w:val="00F9676D"/>
    <w:rsid w:val="00F96CD5"/>
    <w:rsid w:val="00F977F1"/>
    <w:rsid w:val="00F97AE1"/>
    <w:rsid w:val="00FA0862"/>
    <w:rsid w:val="00FA2099"/>
    <w:rsid w:val="00FA2A36"/>
    <w:rsid w:val="00FA41ED"/>
    <w:rsid w:val="00FA432C"/>
    <w:rsid w:val="00FA46E8"/>
    <w:rsid w:val="00FA4C86"/>
    <w:rsid w:val="00FA51A4"/>
    <w:rsid w:val="00FA62C3"/>
    <w:rsid w:val="00FA78AF"/>
    <w:rsid w:val="00FA7CD2"/>
    <w:rsid w:val="00FB0B78"/>
    <w:rsid w:val="00FB177D"/>
    <w:rsid w:val="00FB1AAD"/>
    <w:rsid w:val="00FB1E33"/>
    <w:rsid w:val="00FB26C7"/>
    <w:rsid w:val="00FB395C"/>
    <w:rsid w:val="00FB3DAC"/>
    <w:rsid w:val="00FB5317"/>
    <w:rsid w:val="00FB5A86"/>
    <w:rsid w:val="00FB5C86"/>
    <w:rsid w:val="00FB643C"/>
    <w:rsid w:val="00FB686E"/>
    <w:rsid w:val="00FB759B"/>
    <w:rsid w:val="00FB7B78"/>
    <w:rsid w:val="00FB7E5C"/>
    <w:rsid w:val="00FC14BD"/>
    <w:rsid w:val="00FC1BF8"/>
    <w:rsid w:val="00FC1F0D"/>
    <w:rsid w:val="00FC20C2"/>
    <w:rsid w:val="00FC2251"/>
    <w:rsid w:val="00FC2FB6"/>
    <w:rsid w:val="00FC43F3"/>
    <w:rsid w:val="00FC5100"/>
    <w:rsid w:val="00FC528A"/>
    <w:rsid w:val="00FC548E"/>
    <w:rsid w:val="00FC55C9"/>
    <w:rsid w:val="00FC5E1A"/>
    <w:rsid w:val="00FC75C3"/>
    <w:rsid w:val="00FC7716"/>
    <w:rsid w:val="00FC7875"/>
    <w:rsid w:val="00FC7CFE"/>
    <w:rsid w:val="00FD0478"/>
    <w:rsid w:val="00FD1172"/>
    <w:rsid w:val="00FD22E9"/>
    <w:rsid w:val="00FD32FB"/>
    <w:rsid w:val="00FD335C"/>
    <w:rsid w:val="00FD4D95"/>
    <w:rsid w:val="00FD6A6D"/>
    <w:rsid w:val="00FD6CA0"/>
    <w:rsid w:val="00FD72B9"/>
    <w:rsid w:val="00FD7312"/>
    <w:rsid w:val="00FD7377"/>
    <w:rsid w:val="00FD7702"/>
    <w:rsid w:val="00FD7B26"/>
    <w:rsid w:val="00FE001F"/>
    <w:rsid w:val="00FE0762"/>
    <w:rsid w:val="00FE132F"/>
    <w:rsid w:val="00FE153F"/>
    <w:rsid w:val="00FE17EE"/>
    <w:rsid w:val="00FE1E6D"/>
    <w:rsid w:val="00FE3435"/>
    <w:rsid w:val="00FE344C"/>
    <w:rsid w:val="00FE436A"/>
    <w:rsid w:val="00FE4912"/>
    <w:rsid w:val="00FE4CF2"/>
    <w:rsid w:val="00FE5289"/>
    <w:rsid w:val="00FE53CA"/>
    <w:rsid w:val="00FE5771"/>
    <w:rsid w:val="00FE6387"/>
    <w:rsid w:val="00FE645F"/>
    <w:rsid w:val="00FE6ACD"/>
    <w:rsid w:val="00FE72F4"/>
    <w:rsid w:val="00FE7776"/>
    <w:rsid w:val="00FE7B5F"/>
    <w:rsid w:val="00FF0017"/>
    <w:rsid w:val="00FF055C"/>
    <w:rsid w:val="00FF09CD"/>
    <w:rsid w:val="00FF0E43"/>
    <w:rsid w:val="00FF1031"/>
    <w:rsid w:val="00FF11FF"/>
    <w:rsid w:val="00FF1708"/>
    <w:rsid w:val="00FF17DC"/>
    <w:rsid w:val="00FF21AE"/>
    <w:rsid w:val="00FF3637"/>
    <w:rsid w:val="00FF3EF4"/>
    <w:rsid w:val="00FF4912"/>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5F817262-C489-46F9-8295-E749743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ag.org.uk/david-webster" TargetMode="External"/><Relationship Id="rId18" Type="http://schemas.openxmlformats.org/officeDocument/2006/relationships/hyperlink" Target="https://www.nao.org.uk/report/benefit-sanctions/" TargetMode="External"/><Relationship Id="rId26" Type="http://schemas.openxmlformats.org/officeDocument/2006/relationships/hyperlink" Target="http://www.parliament.uk/business/committees/committees-a-z/commons-select/work-and-pensions-committee/publications/" TargetMode="External"/><Relationship Id="rId39" Type="http://schemas.openxmlformats.org/officeDocument/2006/relationships/hyperlink" Target="http://www.frankfield.co.uk/upload/docs/437487_A%20route%20map%20to%20ending%20hunger%20as%20we%20know%20it%20in%20the%20United%20Kingdom_FULL.pdf" TargetMode="External"/><Relationship Id="rId21" Type="http://schemas.openxmlformats.org/officeDocument/2006/relationships/hyperlink" Target="https://www.gov.uk/government/collections/treasury-minutes" TargetMode="External"/><Relationship Id="rId34" Type="http://schemas.openxmlformats.org/officeDocument/2006/relationships/hyperlink" Target="https://westcheshire.foodbank.org.uk/about/ourresearch/stillhungry/" TargetMode="External"/><Relationship Id="rId42" Type="http://schemas.openxmlformats.org/officeDocument/2006/relationships/hyperlink" Target="https://www.jrf.org.uk/report/we-can-solve-poverty-uk?utm_medium=email&amp;utm_campaign=JRF%20weekly%20round-up%20wc%205%20September%202016&amp;utm_content=JRF%20weekly%20round-up%20wc%205%20September%202016+CID_94165fa44638b3383c25ddda58f43839&amp;utm_source=Email%20marketing%20software&amp;utm_term=five-point%20plan%20to%20solve%20poverty%20by%202030" TargetMode="External"/><Relationship Id="rId47" Type="http://schemas.openxmlformats.org/officeDocument/2006/relationships/hyperlink" Target="https://westcheshire.foodbank.org.uk/about/ourresearch/stillhungry/" TargetMode="External"/><Relationship Id="rId50" Type="http://schemas.openxmlformats.org/officeDocument/2006/relationships/hyperlink" Target="http://researchbriefings.parliament.uk/ResearchBriefing/Summary/CBP-7845" TargetMode="External"/><Relationship Id="rId55" Type="http://schemas.openxmlformats.org/officeDocument/2006/relationships/hyperlink" Target="https://www.gov.uk/government/collections/dwp-statistical-foi-releases" TargetMode="External"/><Relationship Id="rId63" Type="http://schemas.openxmlformats.org/officeDocument/2006/relationships/image" Target="media/image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atdotheyknow.com/request/192184/response/473959/attach/6/FTA%20Guidance.pdf" TargetMode="External"/><Relationship Id="rId20" Type="http://schemas.openxmlformats.org/officeDocument/2006/relationships/hyperlink" Target="http://www.parliament.uk/business/committees/committees-a-z/commons-select/public-accounts-committee/inquiries/parliament-2015/benefit-sanctions-16-17/publications/" TargetMode="External"/><Relationship Id="rId29" Type="http://schemas.openxmlformats.org/officeDocument/2006/relationships/hyperlink" Target="http://www.parliament.uk/business/committees/committees-a-z/commons-select/work-and-pensions-committee/inquiries/parliament-2015/universal-credit-progress-16-17/" TargetMode="External"/><Relationship Id="rId41" Type="http://schemas.openxmlformats.org/officeDocument/2006/relationships/hyperlink" Target="https://www.iser.essex.ac.uk/research/publications/524078" TargetMode="External"/><Relationship Id="rId54" Type="http://schemas.openxmlformats.org/officeDocument/2006/relationships/hyperlink" Target="mailto:Stats-consultation@dwp.gsi.gov.uk" TargetMode="External"/><Relationship Id="rId62"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jobseekers-allowance-sanctions" TargetMode="External"/><Relationship Id="rId24" Type="http://schemas.openxmlformats.org/officeDocument/2006/relationships/hyperlink" Target="http://www.reform.uk/publication/a-welfare-system-that-works-for-all-rt-hon-damian-green-mp-secretary-of-state-for-work-and-pensions/" TargetMode="External"/><Relationship Id="rId32" Type="http://schemas.openxmlformats.org/officeDocument/2006/relationships/hyperlink" Target="http://www.parliament.scot/parliamentarybusiness/report.aspx?r=10606" TargetMode="External"/><Relationship Id="rId37" Type="http://schemas.openxmlformats.org/officeDocument/2006/relationships/hyperlink" Target="https://feeding-britain.org/" TargetMode="External"/><Relationship Id="rId40" Type="http://schemas.openxmlformats.org/officeDocument/2006/relationships/hyperlink" Target="http://www.ghn.org.uk/wp-content/uploads/2016/12/Report-_-Begging.pdf" TargetMode="External"/><Relationship Id="rId45" Type="http://schemas.openxmlformats.org/officeDocument/2006/relationships/hyperlink" Target="https://www.gov.uk/government/uploads/system/uploads/attachment_data/file/577194/jobseekers-allowance-santions-claim-duration-statistics.pdf" TargetMode="External"/><Relationship Id="rId53" Type="http://schemas.openxmlformats.org/officeDocument/2006/relationships/hyperlink" Target="http://www.cpag.org.uk/david-webster" TargetMode="External"/><Relationship Id="rId58" Type="http://schemas.openxmlformats.org/officeDocument/2006/relationships/image" Target="media/image1.jpe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tatistics-on-claimants-not-getting-jsa-by-reason-may-1997-to-nov-2000-and-may-2005-to-aug-2013" TargetMode="External"/><Relationship Id="rId23" Type="http://schemas.openxmlformats.org/officeDocument/2006/relationships/hyperlink" Target="https://www.gov.uk/government/news/homelessness-and-mental-health-conditions-to-be-supported-by-hardship-fund" TargetMode="External"/><Relationship Id="rId28" Type="http://schemas.openxmlformats.org/officeDocument/2006/relationships/hyperlink" Target="http://researchbriefings.parliament.uk/ResearchBriefing/Summary/CBP-7649" TargetMode="External"/><Relationship Id="rId36" Type="http://schemas.openxmlformats.org/officeDocument/2006/relationships/hyperlink" Target="http://www.ox.ac.uk/news/2016-10-27-strong-link-between-increased-benefit-sanctions-and-higher-foodbank-use" TargetMode="External"/><Relationship Id="rId49" Type="http://schemas.openxmlformats.org/officeDocument/2006/relationships/hyperlink" Target="http://www.ox.ac.uk/news/2016-10-27-strong-link-between-increased-benefit-sanctions-and-higher-foodbank-use" TargetMode="External"/><Relationship Id="rId57" Type="http://schemas.openxmlformats.org/officeDocument/2006/relationships/header" Target="header1.xml"/><Relationship Id="rId61" Type="http://schemas.openxmlformats.org/officeDocument/2006/relationships/image" Target="media/image4.jpeg"/><Relationship Id="rId10" Type="http://schemas.openxmlformats.org/officeDocument/2006/relationships/hyperlink" Target="https://stat-xplore.dwp.gov.uk/default.aspx" TargetMode="External"/><Relationship Id="rId19" Type="http://schemas.openxmlformats.org/officeDocument/2006/relationships/hyperlink" Target="https://www.nao.org.uk/wp-content/uploads/2016/11/Benefit-sanctions-detailed-methodology.pdf" TargetMode="External"/><Relationship Id="rId31" Type="http://schemas.openxmlformats.org/officeDocument/2006/relationships/hyperlink" Target="http://www.parliament.scot/parliamentarybusiness/report.aspx?r=10563&amp;i=97221" TargetMode="External"/><Relationship Id="rId44" Type="http://schemas.openxmlformats.org/officeDocument/2006/relationships/hyperlink" Target="https://www.wit.ie/news/humanities/report-on-welfare-reforms-harming-our-economy-society" TargetMode="External"/><Relationship Id="rId52" Type="http://schemas.openxmlformats.org/officeDocument/2006/relationships/hyperlink" Target="http://www.cpag.org.uk/david-webster" TargetMode="External"/><Relationship Id="rId60" Type="http://schemas.openxmlformats.org/officeDocument/2006/relationships/image" Target="media/image3.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statistics/jobseekers-allowance-statistics-on-claim-duration-and-sanctions" TargetMode="External"/><Relationship Id="rId22" Type="http://schemas.openxmlformats.org/officeDocument/2006/relationships/hyperlink" Target="http://www.dailymail.co.uk/news/article-3985208/A-QUARTER-Jobseeker-s-Allowance-claimants-punished-abusing-benefits-watchdog-finds.html" TargetMode="External"/><Relationship Id="rId27" Type="http://schemas.openxmlformats.org/officeDocument/2006/relationships/hyperlink" Target="http://www.publications.parliament.uk/pa/cm201617/cmselect/cmworpen/965/965.pdf" TargetMode="External"/><Relationship Id="rId30" Type="http://schemas.openxmlformats.org/officeDocument/2006/relationships/hyperlink" Target="http://services.parliament.uk/bills/2016-17/benefitclaimantssanctionsrequiredassessment.html" TargetMode="External"/><Relationship Id="rId35" Type="http://schemas.openxmlformats.org/officeDocument/2006/relationships/hyperlink" Target="http://www.ox.ac.uk/news/2016-07-20-one-three-foodbank-users-child" TargetMode="External"/><Relationship Id="rId43" Type="http://schemas.openxmlformats.org/officeDocument/2006/relationships/hyperlink" Target="http://www.hulldailymail.co.uk/ex-soldier-darren-veal-loses-universal-credit-after-failing-to-make-jobcentre-meeting/story-29939999-detail/story.html" TargetMode="External"/><Relationship Id="rId48" Type="http://schemas.openxmlformats.org/officeDocument/2006/relationships/hyperlink" Target="https://www.publications.parliament.uk/pa/cm201617/cmselect/cmworpen/56/56.pdf" TargetMode="External"/><Relationship Id="rId56" Type="http://schemas.openxmlformats.org/officeDocument/2006/relationships/hyperlink" Target="https://www.gov.uk/government/publications/tabulation-tool-questionnaire-statistical-notice" TargetMode="External"/><Relationship Id="rId64" Type="http://schemas.openxmlformats.org/officeDocument/2006/relationships/image" Target="media/image7.jpeg"/><Relationship Id="rId8" Type="http://schemas.openxmlformats.org/officeDocument/2006/relationships/hyperlink" Target="mailto:david.webster@glasgow.ac.uk" TargetMode="External"/><Relationship Id="rId51" Type="http://schemas.openxmlformats.org/officeDocument/2006/relationships/hyperlink" Target="http://www.cpag.org.uk/sites/default/files/uploads/CPAG-HofC-Wk-Pens-Sanctions-DW-evidence-Dec-2014.pdf" TargetMode="External"/><Relationship Id="rId3" Type="http://schemas.openxmlformats.org/officeDocument/2006/relationships/styles" Target="styles.xml"/><Relationship Id="rId12" Type="http://schemas.openxmlformats.org/officeDocument/2006/relationships/hyperlink" Target="https://www.gov.uk/government/statistics/dwp-statistical-summaries-2017" TargetMode="External"/><Relationship Id="rId17" Type="http://schemas.openxmlformats.org/officeDocument/2006/relationships/hyperlink" Target="https://www.gov.uk/government/publications/jobseekers-allowance-sanctions-early-warning-trial-evaluation-interim-report" TargetMode="External"/><Relationship Id="rId25" Type="http://schemas.openxmlformats.org/officeDocument/2006/relationships/hyperlink" Target="http://researchbriefings.parliament.uk/ResearchBriefing/Summary/CBP-7845" TargetMode="External"/><Relationship Id="rId33" Type="http://schemas.openxmlformats.org/officeDocument/2006/relationships/hyperlink" Target="http://www.parliament.scot/msps/currentmsps/alison-johnstone-msp.aspx" TargetMode="External"/><Relationship Id="rId38" Type="http://schemas.openxmlformats.org/officeDocument/2006/relationships/hyperlink" Target="https://www.trusselltrust.org/2016/11/08/half-million-emergency-food-parcels-distributed-trussell-trust-foodbanks-six-months/" TargetMode="External"/><Relationship Id="rId46" Type="http://schemas.openxmlformats.org/officeDocument/2006/relationships/hyperlink" Target="http://data.parliament.uk/writtenevidence/committeeevidence.svc/evidencedocument/public-accounts-committee/benefit-sanctions/written/44767.pdf" TargetMode="External"/><Relationship Id="rId59" Type="http://schemas.openxmlformats.org/officeDocument/2006/relationships/image" Target="media/image2.jpeg"/></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publications/benefit-sanction-statistics-publication-strategy/benefit-sanction-statistics-publication-strategy" TargetMode="External"/><Relationship Id="rId2" Type="http://schemas.openxmlformats.org/officeDocument/2006/relationships/hyperlink" Target="http://www.statisticsauthority.gov.uk/reports---correspondence/correspondence" TargetMode="External"/><Relationship Id="rId1"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EE393-9A92-433A-8504-9366E91A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11165</Words>
  <Characters>63647</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2017-02-22T13:27:00Z</cp:lastPrinted>
  <dcterms:created xsi:type="dcterms:W3CDTF">2017-02-22T16:10:00Z</dcterms:created>
  <dcterms:modified xsi:type="dcterms:W3CDTF">2017-02-22T16:10:00Z</dcterms:modified>
</cp:coreProperties>
</file>