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A98" w:rsidRPr="00C64A98" w:rsidRDefault="00925946" w:rsidP="00C64A98">
      <w:pPr>
        <w:pStyle w:val="Heading1"/>
        <w:spacing w:before="0" w:beforeAutospacing="0" w:after="0" w:afterAutospacing="0"/>
        <w:rPr>
          <w:sz w:val="36"/>
          <w:szCs w:val="36"/>
        </w:rPr>
      </w:pPr>
      <w:bookmarkStart w:id="0" w:name="_GoBack"/>
      <w:bookmarkEnd w:id="0"/>
      <w:r w:rsidRPr="00C64A98">
        <w:rPr>
          <w:sz w:val="36"/>
          <w:szCs w:val="36"/>
        </w:rPr>
        <w:t>DWP Ad Hoc Statistical Release</w:t>
      </w:r>
      <w:r w:rsidR="00C64A98" w:rsidRPr="00C64A98">
        <w:rPr>
          <w:sz w:val="36"/>
          <w:szCs w:val="36"/>
        </w:rPr>
        <w:t>, 18 November 2015</w:t>
      </w:r>
    </w:p>
    <w:p w:rsidR="00925946" w:rsidRPr="0078239A" w:rsidRDefault="00925946" w:rsidP="0075398A">
      <w:pPr>
        <w:pStyle w:val="Heading1"/>
        <w:spacing w:before="0" w:beforeAutospacing="0" w:after="0" w:afterAutospacing="0"/>
        <w:rPr>
          <w:sz w:val="40"/>
          <w:szCs w:val="40"/>
        </w:rPr>
      </w:pPr>
    </w:p>
    <w:p w:rsidR="00925946" w:rsidRDefault="00925946" w:rsidP="0075398A">
      <w:pPr>
        <w:pStyle w:val="Heading1"/>
        <w:spacing w:before="0" w:beforeAutospacing="0" w:after="0" w:afterAutospacing="0"/>
      </w:pPr>
      <w:r>
        <w:t>J</w:t>
      </w:r>
      <w:r w:rsidRPr="00925946">
        <w:t>SA and ESA hardship applications and awards: Apr 2012 to Jun 2015</w:t>
      </w:r>
    </w:p>
    <w:p w:rsidR="00C64A98" w:rsidRDefault="00C64A98" w:rsidP="0075398A">
      <w:pPr>
        <w:pStyle w:val="Heading1"/>
        <w:spacing w:before="0" w:beforeAutospacing="0" w:after="0" w:afterAutospacing="0"/>
      </w:pPr>
    </w:p>
    <w:p w:rsidR="0075398A" w:rsidRPr="00925946" w:rsidRDefault="0075398A" w:rsidP="0075398A">
      <w:pPr>
        <w:pStyle w:val="Heading1"/>
        <w:spacing w:before="0" w:beforeAutospacing="0" w:after="0" w:afterAutospacing="0"/>
      </w:pPr>
      <w:r>
        <w:t>EARLY BRIEFING</w:t>
      </w:r>
    </w:p>
    <w:p w:rsidR="0015078C" w:rsidRPr="00CD569B" w:rsidRDefault="0015078C" w:rsidP="0075398A">
      <w:pPr>
        <w:spacing w:after="0" w:line="240" w:lineRule="auto"/>
        <w:rPr>
          <w:rFonts w:ascii="Times New Roman" w:hAnsi="Times New Roman" w:cs="Times New Roman"/>
          <w:sz w:val="24"/>
          <w:szCs w:val="24"/>
        </w:rPr>
      </w:pPr>
    </w:p>
    <w:p w:rsidR="0075398A" w:rsidRDefault="0075398A" w:rsidP="0075398A">
      <w:pPr>
        <w:spacing w:after="0" w:line="240" w:lineRule="auto"/>
        <w:rPr>
          <w:rFonts w:ascii="Times New Roman" w:hAnsi="Times New Roman" w:cs="Times New Roman"/>
          <w:sz w:val="24"/>
          <w:szCs w:val="24"/>
        </w:rPr>
      </w:pPr>
    </w:p>
    <w:p w:rsidR="006C46F5" w:rsidRDefault="00D04491" w:rsidP="007539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EB02FD">
        <w:rPr>
          <w:rFonts w:ascii="Times New Roman" w:hAnsi="Times New Roman" w:cs="Times New Roman"/>
          <w:sz w:val="24"/>
          <w:szCs w:val="24"/>
        </w:rPr>
        <w:t>Sanctions remove all of claimants</w:t>
      </w:r>
      <w:r w:rsidR="00362DC1">
        <w:rPr>
          <w:rFonts w:ascii="Times New Roman" w:hAnsi="Times New Roman" w:cs="Times New Roman"/>
          <w:sz w:val="24"/>
          <w:szCs w:val="24"/>
        </w:rPr>
        <w:t xml:space="preserve">’ JSA and all </w:t>
      </w:r>
      <w:r w:rsidR="00EB02FD">
        <w:rPr>
          <w:rFonts w:ascii="Times New Roman" w:hAnsi="Times New Roman" w:cs="Times New Roman"/>
          <w:sz w:val="24"/>
          <w:szCs w:val="24"/>
        </w:rPr>
        <w:t xml:space="preserve">of the personal allowance component of ESA. </w:t>
      </w:r>
      <w:r w:rsidR="006C46F5">
        <w:rPr>
          <w:rFonts w:ascii="Times New Roman" w:hAnsi="Times New Roman" w:cs="Times New Roman"/>
          <w:sz w:val="24"/>
          <w:szCs w:val="24"/>
        </w:rPr>
        <w:t xml:space="preserve">Hardship payments are discretionary payments which can be claimed by sanctioned JSA and ESA claimants. If successful, arbitrarily defined ‘vulnerable’ people (which does not include, for instance, people who are mentally ill or homeless) get 80% of their </w:t>
      </w:r>
      <w:r w:rsidR="00EB02FD">
        <w:rPr>
          <w:rFonts w:ascii="Times New Roman" w:hAnsi="Times New Roman" w:cs="Times New Roman"/>
          <w:sz w:val="24"/>
          <w:szCs w:val="24"/>
        </w:rPr>
        <w:t>sanctioned</w:t>
      </w:r>
      <w:r w:rsidR="006C46F5">
        <w:rPr>
          <w:rFonts w:ascii="Times New Roman" w:hAnsi="Times New Roman" w:cs="Times New Roman"/>
          <w:sz w:val="24"/>
          <w:szCs w:val="24"/>
        </w:rPr>
        <w:t xml:space="preserve"> benefit</w:t>
      </w:r>
      <w:r w:rsidR="00733FD4">
        <w:rPr>
          <w:rFonts w:ascii="Times New Roman" w:hAnsi="Times New Roman" w:cs="Times New Roman"/>
          <w:sz w:val="24"/>
          <w:szCs w:val="24"/>
        </w:rPr>
        <w:t>. O</w:t>
      </w:r>
      <w:r w:rsidR="006C46F5">
        <w:rPr>
          <w:rFonts w:ascii="Times New Roman" w:hAnsi="Times New Roman" w:cs="Times New Roman"/>
          <w:sz w:val="24"/>
          <w:szCs w:val="24"/>
        </w:rPr>
        <w:t xml:space="preserve">thers </w:t>
      </w:r>
      <w:r w:rsidR="00733FD4">
        <w:rPr>
          <w:rFonts w:ascii="Times New Roman" w:hAnsi="Times New Roman" w:cs="Times New Roman"/>
          <w:sz w:val="24"/>
          <w:szCs w:val="24"/>
        </w:rPr>
        <w:t xml:space="preserve">get </w:t>
      </w:r>
      <w:r w:rsidR="006C46F5">
        <w:rPr>
          <w:rFonts w:ascii="Times New Roman" w:hAnsi="Times New Roman" w:cs="Times New Roman"/>
          <w:sz w:val="24"/>
          <w:szCs w:val="24"/>
        </w:rPr>
        <w:t>60%. Only the ‘vulnerable’ can apply imm</w:t>
      </w:r>
      <w:r w:rsidR="00733FD4">
        <w:rPr>
          <w:rFonts w:ascii="Times New Roman" w:hAnsi="Times New Roman" w:cs="Times New Roman"/>
          <w:sz w:val="24"/>
          <w:szCs w:val="24"/>
        </w:rPr>
        <w:t>ediately.</w:t>
      </w:r>
      <w:r w:rsidR="006C46F5">
        <w:rPr>
          <w:rFonts w:ascii="Times New Roman" w:hAnsi="Times New Roman" w:cs="Times New Roman"/>
          <w:sz w:val="24"/>
          <w:szCs w:val="24"/>
        </w:rPr>
        <w:t xml:space="preserve"> </w:t>
      </w:r>
      <w:r w:rsidR="00733FD4">
        <w:rPr>
          <w:rFonts w:ascii="Times New Roman" w:hAnsi="Times New Roman" w:cs="Times New Roman"/>
          <w:sz w:val="24"/>
          <w:szCs w:val="24"/>
        </w:rPr>
        <w:t>E</w:t>
      </w:r>
      <w:r w:rsidR="006C46F5">
        <w:rPr>
          <w:rFonts w:ascii="Times New Roman" w:hAnsi="Times New Roman" w:cs="Times New Roman"/>
          <w:sz w:val="24"/>
          <w:szCs w:val="24"/>
        </w:rPr>
        <w:t>veryone else has to wait two weeks.</w:t>
      </w:r>
    </w:p>
    <w:p w:rsidR="006C46F5" w:rsidRDefault="006C46F5" w:rsidP="0075398A">
      <w:pPr>
        <w:spacing w:after="0" w:line="240" w:lineRule="auto"/>
        <w:rPr>
          <w:rFonts w:ascii="Times New Roman" w:hAnsi="Times New Roman" w:cs="Times New Roman"/>
          <w:sz w:val="24"/>
          <w:szCs w:val="24"/>
        </w:rPr>
      </w:pPr>
    </w:p>
    <w:p w:rsidR="006C46F5" w:rsidRDefault="00D04491" w:rsidP="007539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6C46F5">
        <w:rPr>
          <w:rFonts w:ascii="Times New Roman" w:hAnsi="Times New Roman" w:cs="Times New Roman"/>
          <w:sz w:val="24"/>
          <w:szCs w:val="24"/>
        </w:rPr>
        <w:t>Today the DWP published monthly statistics on JSA and ESA hardship payment</w:t>
      </w:r>
      <w:r w:rsidR="00EB02FD">
        <w:rPr>
          <w:rFonts w:ascii="Times New Roman" w:hAnsi="Times New Roman" w:cs="Times New Roman"/>
          <w:sz w:val="24"/>
          <w:szCs w:val="24"/>
        </w:rPr>
        <w:t xml:space="preserve"> application</w:t>
      </w:r>
      <w:r w:rsidR="006C46F5">
        <w:rPr>
          <w:rFonts w:ascii="Times New Roman" w:hAnsi="Times New Roman" w:cs="Times New Roman"/>
          <w:sz w:val="24"/>
          <w:szCs w:val="24"/>
        </w:rPr>
        <w:t xml:space="preserve">s and awards for </w:t>
      </w:r>
      <w:r w:rsidR="00EB02FD">
        <w:rPr>
          <w:rFonts w:ascii="Times New Roman" w:hAnsi="Times New Roman" w:cs="Times New Roman"/>
          <w:sz w:val="24"/>
          <w:szCs w:val="24"/>
        </w:rPr>
        <w:t>April 2012 to June 2015.</w:t>
      </w:r>
    </w:p>
    <w:p w:rsidR="006C46F5" w:rsidRPr="00CD569B" w:rsidRDefault="006C46F5" w:rsidP="0075398A">
      <w:pPr>
        <w:spacing w:after="0" w:line="240" w:lineRule="auto"/>
        <w:rPr>
          <w:rFonts w:ascii="Times New Roman" w:hAnsi="Times New Roman" w:cs="Times New Roman"/>
          <w:sz w:val="24"/>
          <w:szCs w:val="24"/>
        </w:rPr>
      </w:pPr>
    </w:p>
    <w:p w:rsidR="0075398A" w:rsidRPr="00CD569B" w:rsidRDefault="00D04491" w:rsidP="007539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CD569B" w:rsidRPr="00CD569B">
        <w:rPr>
          <w:rFonts w:ascii="Times New Roman" w:hAnsi="Times New Roman" w:cs="Times New Roman"/>
          <w:sz w:val="24"/>
          <w:szCs w:val="24"/>
        </w:rPr>
        <w:t>The DWP</w:t>
      </w:r>
      <w:r w:rsidR="00CD569B">
        <w:rPr>
          <w:rFonts w:ascii="Times New Roman" w:hAnsi="Times New Roman" w:cs="Times New Roman"/>
          <w:sz w:val="24"/>
          <w:szCs w:val="24"/>
        </w:rPr>
        <w:t xml:space="preserve"> </w:t>
      </w:r>
      <w:r w:rsidR="006C46F5">
        <w:rPr>
          <w:rFonts w:ascii="Times New Roman" w:hAnsi="Times New Roman" w:cs="Times New Roman"/>
          <w:sz w:val="24"/>
          <w:szCs w:val="24"/>
        </w:rPr>
        <w:t>has never previously published statistics on ESA hardship payments and has not published regular statistics on JSA hardship payments since 2005.</w:t>
      </w:r>
      <w:r w:rsidR="00586921">
        <w:rPr>
          <w:rStyle w:val="EndnoteReference"/>
          <w:rFonts w:ascii="Times New Roman" w:hAnsi="Times New Roman" w:cs="Times New Roman"/>
          <w:sz w:val="24"/>
          <w:szCs w:val="24"/>
        </w:rPr>
        <w:endnoteReference w:id="1"/>
      </w:r>
      <w:r w:rsidR="006C46F5">
        <w:rPr>
          <w:rFonts w:ascii="Times New Roman" w:hAnsi="Times New Roman" w:cs="Times New Roman"/>
          <w:sz w:val="24"/>
          <w:szCs w:val="24"/>
        </w:rPr>
        <w:t xml:space="preserve"> </w:t>
      </w:r>
    </w:p>
    <w:p w:rsidR="00586921" w:rsidRDefault="00586921" w:rsidP="006C46F5">
      <w:pPr>
        <w:spacing w:after="0" w:line="240" w:lineRule="auto"/>
        <w:rPr>
          <w:rFonts w:ascii="Times New Roman" w:hAnsi="Times New Roman" w:cs="Times New Roman"/>
          <w:b/>
          <w:sz w:val="24"/>
          <w:szCs w:val="24"/>
        </w:rPr>
      </w:pPr>
    </w:p>
    <w:p w:rsidR="00EB02FD" w:rsidRPr="00EB02FD" w:rsidRDefault="00EB02FD" w:rsidP="006C46F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JSA hardship payments: </w:t>
      </w:r>
      <w:r w:rsidRPr="00EB02FD">
        <w:rPr>
          <w:rFonts w:ascii="Times New Roman" w:hAnsi="Times New Roman" w:cs="Times New Roman"/>
          <w:b/>
          <w:sz w:val="24"/>
          <w:szCs w:val="24"/>
        </w:rPr>
        <w:t>What the new figures show</w:t>
      </w:r>
    </w:p>
    <w:p w:rsidR="00EB02FD" w:rsidRDefault="00EB02FD" w:rsidP="006C46F5">
      <w:pPr>
        <w:spacing w:after="0" w:line="240" w:lineRule="auto"/>
        <w:rPr>
          <w:rFonts w:ascii="Times New Roman" w:hAnsi="Times New Roman" w:cs="Times New Roman"/>
          <w:sz w:val="24"/>
          <w:szCs w:val="24"/>
        </w:rPr>
      </w:pPr>
    </w:p>
    <w:p w:rsidR="008F1332" w:rsidRDefault="00D04491" w:rsidP="006C46F5">
      <w:pPr>
        <w:spacing w:after="0" w:line="240" w:lineRule="auto"/>
        <w:rPr>
          <w:rFonts w:ascii="Times New Roman" w:hAnsi="Times New Roman" w:cs="Times New Roman"/>
          <w:sz w:val="24"/>
          <w:szCs w:val="24"/>
        </w:rPr>
      </w:pPr>
      <w:r w:rsidRPr="00D04491">
        <w:rPr>
          <w:rFonts w:ascii="Times New Roman" w:hAnsi="Times New Roman" w:cs="Times New Roman"/>
          <w:sz w:val="24"/>
          <w:szCs w:val="24"/>
        </w:rPr>
        <w:t>4.</w:t>
      </w:r>
      <w:r>
        <w:rPr>
          <w:rFonts w:ascii="Times New Roman" w:hAnsi="Times New Roman" w:cs="Times New Roman"/>
          <w:b/>
          <w:sz w:val="24"/>
          <w:szCs w:val="24"/>
        </w:rPr>
        <w:t xml:space="preserve"> </w:t>
      </w:r>
      <w:r w:rsidR="00EB02FD" w:rsidRPr="00AE3304">
        <w:rPr>
          <w:rFonts w:ascii="Times New Roman" w:hAnsi="Times New Roman" w:cs="Times New Roman"/>
          <w:b/>
          <w:sz w:val="24"/>
          <w:szCs w:val="24"/>
        </w:rPr>
        <w:t>Figure 1</w:t>
      </w:r>
      <w:r w:rsidR="00EB02FD">
        <w:rPr>
          <w:rFonts w:ascii="Times New Roman" w:hAnsi="Times New Roman" w:cs="Times New Roman"/>
          <w:sz w:val="24"/>
          <w:szCs w:val="24"/>
        </w:rPr>
        <w:t xml:space="preserve"> </w:t>
      </w:r>
      <w:r w:rsidR="00AE3304">
        <w:rPr>
          <w:rFonts w:ascii="Times New Roman" w:hAnsi="Times New Roman" w:cs="Times New Roman"/>
          <w:sz w:val="24"/>
          <w:szCs w:val="24"/>
        </w:rPr>
        <w:t>compares the number of JSA hardship payment awards month by month with the estimated number of JSA sanctions</w:t>
      </w:r>
      <w:r w:rsidR="008F1332">
        <w:rPr>
          <w:rFonts w:ascii="Times New Roman" w:hAnsi="Times New Roman" w:cs="Times New Roman"/>
          <w:sz w:val="24"/>
          <w:szCs w:val="24"/>
        </w:rPr>
        <w:t xml:space="preserve"> before challenges, i.e. reviews, reconsiderations or appeals</w:t>
      </w:r>
      <w:r w:rsidR="00A537C4">
        <w:rPr>
          <w:rFonts w:ascii="Times New Roman" w:hAnsi="Times New Roman" w:cs="Times New Roman"/>
          <w:sz w:val="24"/>
          <w:szCs w:val="24"/>
        </w:rPr>
        <w:t>.</w:t>
      </w:r>
      <w:r w:rsidR="00A537C4">
        <w:rPr>
          <w:rStyle w:val="EndnoteReference"/>
          <w:rFonts w:ascii="Times New Roman" w:hAnsi="Times New Roman" w:cs="Times New Roman"/>
          <w:sz w:val="24"/>
          <w:szCs w:val="24"/>
        </w:rPr>
        <w:endnoteReference w:id="2"/>
      </w:r>
      <w:r w:rsidR="00A537C4">
        <w:rPr>
          <w:rFonts w:ascii="Times New Roman" w:hAnsi="Times New Roman" w:cs="Times New Roman"/>
          <w:sz w:val="24"/>
          <w:szCs w:val="24"/>
        </w:rPr>
        <w:t xml:space="preserve"> </w:t>
      </w:r>
      <w:r w:rsidR="008F1332">
        <w:rPr>
          <w:rFonts w:ascii="Times New Roman" w:hAnsi="Times New Roman" w:cs="Times New Roman"/>
          <w:sz w:val="24"/>
          <w:szCs w:val="24"/>
        </w:rPr>
        <w:t xml:space="preserve">This is the correct comparison since sanctioned claimants lose their money immediately and even if successful in their challenge, will only receive a refund weeks or months later. </w:t>
      </w:r>
    </w:p>
    <w:p w:rsidR="008F1332" w:rsidRDefault="008F1332" w:rsidP="006C46F5">
      <w:pPr>
        <w:spacing w:after="0" w:line="240" w:lineRule="auto"/>
        <w:rPr>
          <w:rFonts w:ascii="Times New Roman" w:hAnsi="Times New Roman" w:cs="Times New Roman"/>
          <w:sz w:val="24"/>
          <w:szCs w:val="24"/>
        </w:rPr>
      </w:pPr>
    </w:p>
    <w:p w:rsidR="007508A6" w:rsidRDefault="00D04491" w:rsidP="006C46F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r w:rsidR="00A537C4">
        <w:rPr>
          <w:rFonts w:ascii="Times New Roman" w:hAnsi="Times New Roman" w:cs="Times New Roman"/>
          <w:sz w:val="24"/>
          <w:szCs w:val="24"/>
        </w:rPr>
        <w:t>The most striking feature is the huge increase in the number of hardship payments immediately upon Iain Duncan Smith’s introduction of the more severe sanctions regime</w:t>
      </w:r>
      <w:r w:rsidR="00586921">
        <w:rPr>
          <w:rFonts w:ascii="Times New Roman" w:hAnsi="Times New Roman" w:cs="Times New Roman"/>
          <w:sz w:val="24"/>
          <w:szCs w:val="24"/>
        </w:rPr>
        <w:t>, with longer sanctions,</w:t>
      </w:r>
      <w:r w:rsidR="00A537C4">
        <w:rPr>
          <w:rFonts w:ascii="Times New Roman" w:hAnsi="Times New Roman" w:cs="Times New Roman"/>
          <w:sz w:val="24"/>
          <w:szCs w:val="24"/>
        </w:rPr>
        <w:t xml:space="preserve"> on 22 October 2012. Since then the gap between the number of sanctions and the number of hardship awards has continued to narrow. This is shown more clearly in </w:t>
      </w:r>
      <w:r w:rsidR="00A537C4" w:rsidRPr="00A537C4">
        <w:rPr>
          <w:rFonts w:ascii="Times New Roman" w:hAnsi="Times New Roman" w:cs="Times New Roman"/>
          <w:b/>
          <w:sz w:val="24"/>
          <w:szCs w:val="24"/>
        </w:rPr>
        <w:t>Figure 2</w:t>
      </w:r>
      <w:r w:rsidR="00A537C4">
        <w:rPr>
          <w:rFonts w:ascii="Times New Roman" w:hAnsi="Times New Roman" w:cs="Times New Roman"/>
          <w:sz w:val="24"/>
          <w:szCs w:val="24"/>
        </w:rPr>
        <w:t xml:space="preserve">. </w:t>
      </w:r>
      <w:r w:rsidR="00C20E9D">
        <w:rPr>
          <w:rFonts w:ascii="Times New Roman" w:hAnsi="Times New Roman" w:cs="Times New Roman"/>
          <w:sz w:val="24"/>
          <w:szCs w:val="24"/>
        </w:rPr>
        <w:t xml:space="preserve">Before the October 2012 changes, JSA hardship awards were running at less than 10% of sanctions. </w:t>
      </w:r>
      <w:r w:rsidR="007508A6">
        <w:rPr>
          <w:rFonts w:ascii="Times New Roman" w:hAnsi="Times New Roman" w:cs="Times New Roman"/>
          <w:sz w:val="24"/>
          <w:szCs w:val="24"/>
        </w:rPr>
        <w:t xml:space="preserve">But they then rose steeply, to 30% by February 2013, and they have since risen further, to over 40%. </w:t>
      </w:r>
      <w:r w:rsidR="006C46F5">
        <w:rPr>
          <w:rFonts w:ascii="Times New Roman" w:hAnsi="Times New Roman" w:cs="Times New Roman"/>
          <w:sz w:val="24"/>
          <w:szCs w:val="24"/>
        </w:rPr>
        <w:t>The criteria for ‘hardship’ are specific to the sanctions regime and are particularly harsh – for instance, a person with cash in hand equal to their ‘applicable amount’ will be refused even if the money is owed to a payday lender (D</w:t>
      </w:r>
      <w:r w:rsidR="00586921">
        <w:rPr>
          <w:rFonts w:ascii="Times New Roman" w:hAnsi="Times New Roman" w:cs="Times New Roman"/>
          <w:sz w:val="24"/>
          <w:szCs w:val="24"/>
        </w:rPr>
        <w:t xml:space="preserve">ecision </w:t>
      </w:r>
      <w:r w:rsidR="006C46F5">
        <w:rPr>
          <w:rFonts w:ascii="Times New Roman" w:hAnsi="Times New Roman" w:cs="Times New Roman"/>
          <w:sz w:val="24"/>
          <w:szCs w:val="24"/>
        </w:rPr>
        <w:t>M</w:t>
      </w:r>
      <w:r w:rsidR="00586921">
        <w:rPr>
          <w:rFonts w:ascii="Times New Roman" w:hAnsi="Times New Roman" w:cs="Times New Roman"/>
          <w:sz w:val="24"/>
          <w:szCs w:val="24"/>
        </w:rPr>
        <w:t xml:space="preserve">aker’s </w:t>
      </w:r>
      <w:r w:rsidR="006C46F5">
        <w:rPr>
          <w:rFonts w:ascii="Times New Roman" w:hAnsi="Times New Roman" w:cs="Times New Roman"/>
          <w:sz w:val="24"/>
          <w:szCs w:val="24"/>
        </w:rPr>
        <w:t>G</w:t>
      </w:r>
      <w:r w:rsidR="00586921">
        <w:rPr>
          <w:rFonts w:ascii="Times New Roman" w:hAnsi="Times New Roman" w:cs="Times New Roman"/>
          <w:sz w:val="24"/>
          <w:szCs w:val="24"/>
        </w:rPr>
        <w:t>uide</w:t>
      </w:r>
      <w:r w:rsidR="006C46F5">
        <w:rPr>
          <w:rFonts w:ascii="Times New Roman" w:hAnsi="Times New Roman" w:cs="Times New Roman"/>
          <w:sz w:val="24"/>
          <w:szCs w:val="24"/>
        </w:rPr>
        <w:t xml:space="preserve"> para. 35198). </w:t>
      </w:r>
      <w:r w:rsidR="007508A6">
        <w:rPr>
          <w:rFonts w:ascii="Times New Roman" w:hAnsi="Times New Roman" w:cs="Times New Roman"/>
          <w:sz w:val="24"/>
          <w:szCs w:val="24"/>
        </w:rPr>
        <w:t xml:space="preserve">If you get a hardship payment, it means that you have been completely cleaned out of resources, and exhausted all possibility of help from family and friends. The </w:t>
      </w:r>
      <w:r w:rsidR="00A63083">
        <w:rPr>
          <w:rFonts w:ascii="Times New Roman" w:hAnsi="Times New Roman" w:cs="Times New Roman"/>
          <w:sz w:val="24"/>
          <w:szCs w:val="24"/>
        </w:rPr>
        <w:t xml:space="preserve">figures therefore show that the </w:t>
      </w:r>
      <w:r w:rsidR="007508A6">
        <w:rPr>
          <w:rFonts w:ascii="Times New Roman" w:hAnsi="Times New Roman" w:cs="Times New Roman"/>
          <w:sz w:val="24"/>
          <w:szCs w:val="24"/>
        </w:rPr>
        <w:t xml:space="preserve">Duncan Smith regime is creating destitution on a </w:t>
      </w:r>
      <w:r w:rsidR="00333FE1">
        <w:rPr>
          <w:rFonts w:ascii="Times New Roman" w:hAnsi="Times New Roman" w:cs="Times New Roman"/>
          <w:sz w:val="24"/>
          <w:szCs w:val="24"/>
        </w:rPr>
        <w:t>horrifying</w:t>
      </w:r>
      <w:r w:rsidR="007508A6">
        <w:rPr>
          <w:rFonts w:ascii="Times New Roman" w:hAnsi="Times New Roman" w:cs="Times New Roman"/>
          <w:sz w:val="24"/>
          <w:szCs w:val="24"/>
        </w:rPr>
        <w:t xml:space="preserve"> scale.</w:t>
      </w:r>
    </w:p>
    <w:p w:rsidR="00362DC1" w:rsidRDefault="00362DC1" w:rsidP="006C46F5">
      <w:pPr>
        <w:spacing w:after="0" w:line="240" w:lineRule="auto"/>
        <w:rPr>
          <w:rFonts w:ascii="Times New Roman" w:hAnsi="Times New Roman" w:cs="Times New Roman"/>
          <w:sz w:val="24"/>
          <w:szCs w:val="24"/>
        </w:rPr>
      </w:pPr>
    </w:p>
    <w:p w:rsidR="006C46F5" w:rsidRDefault="00D04491" w:rsidP="006C46F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w:t>
      </w:r>
      <w:r w:rsidR="007508A6">
        <w:rPr>
          <w:rFonts w:ascii="Times New Roman" w:hAnsi="Times New Roman" w:cs="Times New Roman"/>
          <w:sz w:val="24"/>
          <w:szCs w:val="24"/>
        </w:rPr>
        <w:t xml:space="preserve">Also, </w:t>
      </w:r>
      <w:r w:rsidR="006C46F5">
        <w:rPr>
          <w:rFonts w:ascii="Times New Roman" w:hAnsi="Times New Roman" w:cs="Times New Roman"/>
          <w:sz w:val="24"/>
          <w:szCs w:val="24"/>
        </w:rPr>
        <w:t>as with any discretionary benefit, the complicated application process</w:t>
      </w:r>
      <w:r w:rsidR="007508A6">
        <w:rPr>
          <w:rFonts w:ascii="Times New Roman" w:hAnsi="Times New Roman" w:cs="Times New Roman"/>
          <w:sz w:val="24"/>
          <w:szCs w:val="24"/>
        </w:rPr>
        <w:t xml:space="preserve"> </w:t>
      </w:r>
      <w:r w:rsidR="007508A6" w:rsidRPr="007508A6">
        <w:rPr>
          <w:rFonts w:ascii="Times New Roman" w:hAnsi="Times New Roman" w:cs="Times New Roman"/>
          <w:sz w:val="24"/>
          <w:szCs w:val="24"/>
        </w:rPr>
        <w:t>and</w:t>
      </w:r>
      <w:r w:rsidR="006C46F5" w:rsidRPr="007508A6">
        <w:rPr>
          <w:rFonts w:ascii="Times New Roman" w:hAnsi="Times New Roman" w:cs="Times New Roman"/>
          <w:sz w:val="24"/>
          <w:szCs w:val="24"/>
        </w:rPr>
        <w:t xml:space="preserve"> lack of information given to claimants mean that</w:t>
      </w:r>
      <w:r w:rsidR="006C46F5">
        <w:rPr>
          <w:rFonts w:ascii="Times New Roman" w:hAnsi="Times New Roman" w:cs="Times New Roman"/>
          <w:sz w:val="24"/>
          <w:szCs w:val="24"/>
        </w:rPr>
        <w:t xml:space="preserve"> many claimants never even apply for the ‘hardship </w:t>
      </w:r>
      <w:r w:rsidR="006C46F5">
        <w:rPr>
          <w:rFonts w:ascii="Times New Roman" w:hAnsi="Times New Roman" w:cs="Times New Roman"/>
          <w:sz w:val="24"/>
          <w:szCs w:val="24"/>
        </w:rPr>
        <w:lastRenderedPageBreak/>
        <w:t>payments’ they ought to receive</w:t>
      </w:r>
      <w:r w:rsidR="00A63083">
        <w:rPr>
          <w:rFonts w:ascii="Times New Roman" w:hAnsi="Times New Roman" w:cs="Times New Roman"/>
          <w:sz w:val="24"/>
          <w:szCs w:val="24"/>
        </w:rPr>
        <w:t xml:space="preserve">, and </w:t>
      </w:r>
      <w:r w:rsidR="006C46F5">
        <w:rPr>
          <w:rFonts w:ascii="Times New Roman" w:hAnsi="Times New Roman" w:cs="Times New Roman"/>
          <w:sz w:val="24"/>
          <w:szCs w:val="24"/>
        </w:rPr>
        <w:t>even when an application is made, there are often delays in payment</w:t>
      </w:r>
      <w:r w:rsidR="00A63083">
        <w:rPr>
          <w:rFonts w:ascii="Times New Roman" w:hAnsi="Times New Roman" w:cs="Times New Roman"/>
          <w:sz w:val="24"/>
          <w:szCs w:val="24"/>
        </w:rPr>
        <w:t>.</w:t>
      </w:r>
      <w:r w:rsidR="00493FA4">
        <w:rPr>
          <w:rStyle w:val="EndnoteReference"/>
          <w:rFonts w:ascii="Times New Roman" w:hAnsi="Times New Roman" w:cs="Times New Roman"/>
          <w:sz w:val="24"/>
          <w:szCs w:val="24"/>
        </w:rPr>
        <w:endnoteReference w:id="3"/>
      </w:r>
    </w:p>
    <w:p w:rsidR="002F0E47" w:rsidRDefault="002F0E47" w:rsidP="006C46F5">
      <w:pPr>
        <w:spacing w:after="0" w:line="240" w:lineRule="auto"/>
        <w:rPr>
          <w:rFonts w:ascii="Times New Roman" w:hAnsi="Times New Roman" w:cs="Times New Roman"/>
          <w:sz w:val="24"/>
          <w:szCs w:val="24"/>
        </w:rPr>
      </w:pPr>
    </w:p>
    <w:p w:rsidR="006C46F5" w:rsidRDefault="00D04491" w:rsidP="006C46F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w:t>
      </w:r>
      <w:r w:rsidR="00154BE8">
        <w:rPr>
          <w:rFonts w:ascii="Times New Roman" w:hAnsi="Times New Roman" w:cs="Times New Roman"/>
          <w:sz w:val="24"/>
          <w:szCs w:val="24"/>
        </w:rPr>
        <w:t>The former minister Esther McVey told the Work and Pensions Committee on 4 February that ‘</w:t>
      </w:r>
      <w:r w:rsidR="00154BE8" w:rsidRPr="00154BE8">
        <w:rPr>
          <w:rFonts w:ascii="Times New Roman" w:hAnsi="Times New Roman" w:cs="Times New Roman"/>
          <w:sz w:val="24"/>
          <w:szCs w:val="24"/>
        </w:rPr>
        <w:t>the vast, vast majority of people applying for hardship payments get them</w:t>
      </w:r>
      <w:r w:rsidR="00154BE8">
        <w:rPr>
          <w:rFonts w:ascii="Times New Roman" w:hAnsi="Times New Roman" w:cs="Times New Roman"/>
          <w:sz w:val="24"/>
          <w:szCs w:val="24"/>
        </w:rPr>
        <w:t xml:space="preserve">’. </w:t>
      </w:r>
      <w:r w:rsidR="00154BE8" w:rsidRPr="00586921">
        <w:rPr>
          <w:rFonts w:ascii="Times New Roman" w:hAnsi="Times New Roman" w:cs="Times New Roman"/>
          <w:b/>
          <w:sz w:val="24"/>
          <w:szCs w:val="24"/>
        </w:rPr>
        <w:t>Figure 3</w:t>
      </w:r>
      <w:r w:rsidR="00154BE8">
        <w:rPr>
          <w:rFonts w:ascii="Times New Roman" w:hAnsi="Times New Roman" w:cs="Times New Roman"/>
          <w:sz w:val="24"/>
          <w:szCs w:val="24"/>
        </w:rPr>
        <w:t xml:space="preserve"> shows that this is true. </w:t>
      </w:r>
      <w:r w:rsidR="00586921">
        <w:rPr>
          <w:rFonts w:ascii="Times New Roman" w:hAnsi="Times New Roman" w:cs="Times New Roman"/>
          <w:sz w:val="24"/>
          <w:szCs w:val="24"/>
        </w:rPr>
        <w:t>Just under 90% of JSA applicants are successful. However it is disturbing that this percentage has risen from only about two-thirds prior to the Duncan Smith regime. A higher proportion of a larger number of applicants are completely destitute.</w:t>
      </w:r>
    </w:p>
    <w:p w:rsidR="006C46F5" w:rsidRDefault="006C46F5" w:rsidP="006C46F5">
      <w:pPr>
        <w:spacing w:after="0" w:line="240" w:lineRule="auto"/>
        <w:rPr>
          <w:rFonts w:ascii="Times New Roman" w:hAnsi="Times New Roman" w:cs="Times New Roman"/>
          <w:sz w:val="24"/>
          <w:szCs w:val="24"/>
        </w:rPr>
      </w:pPr>
    </w:p>
    <w:p w:rsidR="0075398A" w:rsidRPr="00493FA4" w:rsidRDefault="00493FA4" w:rsidP="0075398A">
      <w:pPr>
        <w:spacing w:after="0" w:line="240" w:lineRule="auto"/>
        <w:rPr>
          <w:rFonts w:ascii="Times New Roman" w:hAnsi="Times New Roman" w:cs="Times New Roman"/>
          <w:b/>
          <w:sz w:val="24"/>
          <w:szCs w:val="24"/>
        </w:rPr>
      </w:pPr>
      <w:r w:rsidRPr="00493FA4">
        <w:rPr>
          <w:rFonts w:ascii="Times New Roman" w:hAnsi="Times New Roman" w:cs="Times New Roman"/>
          <w:b/>
          <w:sz w:val="24"/>
          <w:szCs w:val="24"/>
        </w:rPr>
        <w:t>ESA hardship payments</w:t>
      </w:r>
    </w:p>
    <w:p w:rsidR="00493FA4" w:rsidRDefault="00493FA4" w:rsidP="0075398A">
      <w:pPr>
        <w:spacing w:after="0" w:line="240" w:lineRule="auto"/>
        <w:rPr>
          <w:rFonts w:ascii="Times New Roman" w:hAnsi="Times New Roman" w:cs="Times New Roman"/>
          <w:sz w:val="24"/>
          <w:szCs w:val="24"/>
        </w:rPr>
      </w:pPr>
    </w:p>
    <w:p w:rsidR="00493FA4" w:rsidRDefault="00D04491" w:rsidP="007539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w:t>
      </w:r>
      <w:r w:rsidR="00493FA4">
        <w:rPr>
          <w:rFonts w:ascii="Times New Roman" w:hAnsi="Times New Roman" w:cs="Times New Roman"/>
          <w:sz w:val="24"/>
          <w:szCs w:val="24"/>
        </w:rPr>
        <w:t>Sanctioned ESA claimants are not quite as badly off in that they currently retain the ‘work related activity component’ of about £25</w:t>
      </w:r>
      <w:r w:rsidR="00633A6F">
        <w:rPr>
          <w:rFonts w:ascii="Times New Roman" w:hAnsi="Times New Roman" w:cs="Times New Roman"/>
          <w:sz w:val="24"/>
          <w:szCs w:val="24"/>
        </w:rPr>
        <w:t>.75</w:t>
      </w:r>
      <w:r w:rsidR="00493FA4">
        <w:rPr>
          <w:rFonts w:ascii="Times New Roman" w:hAnsi="Times New Roman" w:cs="Times New Roman"/>
          <w:sz w:val="24"/>
          <w:szCs w:val="24"/>
        </w:rPr>
        <w:t xml:space="preserve"> per week, although this is being abolished </w:t>
      </w:r>
      <w:r w:rsidR="00633A6F">
        <w:rPr>
          <w:rFonts w:ascii="Times New Roman" w:hAnsi="Times New Roman" w:cs="Times New Roman"/>
          <w:sz w:val="24"/>
          <w:szCs w:val="24"/>
        </w:rPr>
        <w:t xml:space="preserve">from April 2017 </w:t>
      </w:r>
      <w:r w:rsidR="00493FA4">
        <w:rPr>
          <w:rFonts w:ascii="Times New Roman" w:hAnsi="Times New Roman" w:cs="Times New Roman"/>
          <w:sz w:val="24"/>
          <w:szCs w:val="24"/>
        </w:rPr>
        <w:t>by George Osborne.</w:t>
      </w:r>
      <w:r w:rsidR="00633A6F">
        <w:rPr>
          <w:rFonts w:ascii="Times New Roman" w:hAnsi="Times New Roman" w:cs="Times New Roman"/>
          <w:sz w:val="24"/>
          <w:szCs w:val="24"/>
        </w:rPr>
        <w:t xml:space="preserve"> </w:t>
      </w:r>
      <w:r w:rsidR="001E478F">
        <w:rPr>
          <w:rFonts w:ascii="Times New Roman" w:hAnsi="Times New Roman" w:cs="Times New Roman"/>
          <w:sz w:val="24"/>
          <w:szCs w:val="24"/>
        </w:rPr>
        <w:t xml:space="preserve">They are also generally a less disadvantaged group than JSA claimants, in that long term sickness and disability </w:t>
      </w:r>
      <w:r w:rsidR="000367BF">
        <w:rPr>
          <w:rFonts w:ascii="Times New Roman" w:hAnsi="Times New Roman" w:cs="Times New Roman"/>
          <w:sz w:val="24"/>
          <w:szCs w:val="24"/>
        </w:rPr>
        <w:t>are</w:t>
      </w:r>
      <w:r w:rsidR="001E478F">
        <w:rPr>
          <w:rFonts w:ascii="Times New Roman" w:hAnsi="Times New Roman" w:cs="Times New Roman"/>
          <w:sz w:val="24"/>
          <w:szCs w:val="24"/>
        </w:rPr>
        <w:t xml:space="preserve"> less concentrated among economically disadvantaged people than is unemployment. These factors probably explain why, although ESA hardship awards rose sharply after the Duncan Smith changes (for ESA, these were from 3 December 2012), the proportion of sanctioned claimants receiving hardship payments has never risen as high as for JSA. They have risen from under 10% during 2012 to around 20% since then, with the proportion declining slightly in later months</w:t>
      </w:r>
      <w:r w:rsidR="00333FE1">
        <w:rPr>
          <w:rFonts w:ascii="Times New Roman" w:hAnsi="Times New Roman" w:cs="Times New Roman"/>
          <w:sz w:val="24"/>
          <w:szCs w:val="24"/>
        </w:rPr>
        <w:t xml:space="preserve"> (</w:t>
      </w:r>
      <w:r w:rsidR="00333FE1" w:rsidRPr="00333FE1">
        <w:rPr>
          <w:rFonts w:ascii="Times New Roman" w:hAnsi="Times New Roman" w:cs="Times New Roman"/>
          <w:b/>
          <w:sz w:val="24"/>
          <w:szCs w:val="24"/>
        </w:rPr>
        <w:t>Figures 2 and 4</w:t>
      </w:r>
      <w:r w:rsidR="00333FE1">
        <w:rPr>
          <w:rFonts w:ascii="Times New Roman" w:hAnsi="Times New Roman" w:cs="Times New Roman"/>
          <w:sz w:val="24"/>
          <w:szCs w:val="24"/>
        </w:rPr>
        <w:t>)</w:t>
      </w:r>
      <w:r w:rsidR="001E478F">
        <w:rPr>
          <w:rFonts w:ascii="Times New Roman" w:hAnsi="Times New Roman" w:cs="Times New Roman"/>
          <w:sz w:val="24"/>
          <w:szCs w:val="24"/>
        </w:rPr>
        <w:t>.</w:t>
      </w:r>
      <w:r w:rsidR="001E478F">
        <w:rPr>
          <w:rStyle w:val="EndnoteReference"/>
          <w:rFonts w:ascii="Times New Roman" w:hAnsi="Times New Roman" w:cs="Times New Roman"/>
          <w:sz w:val="24"/>
          <w:szCs w:val="24"/>
        </w:rPr>
        <w:endnoteReference w:id="4"/>
      </w:r>
      <w:r w:rsidR="00333FE1">
        <w:rPr>
          <w:rFonts w:ascii="Times New Roman" w:hAnsi="Times New Roman" w:cs="Times New Roman"/>
          <w:sz w:val="24"/>
          <w:szCs w:val="24"/>
        </w:rPr>
        <w:t xml:space="preserve"> The proportion of ESA applicants </w:t>
      </w:r>
      <w:r w:rsidR="00802687">
        <w:rPr>
          <w:rFonts w:ascii="Times New Roman" w:hAnsi="Times New Roman" w:cs="Times New Roman"/>
          <w:sz w:val="24"/>
          <w:szCs w:val="24"/>
        </w:rPr>
        <w:t xml:space="preserve">claiming </w:t>
      </w:r>
      <w:r w:rsidR="00333FE1">
        <w:rPr>
          <w:rFonts w:ascii="Times New Roman" w:hAnsi="Times New Roman" w:cs="Times New Roman"/>
          <w:sz w:val="24"/>
          <w:szCs w:val="24"/>
        </w:rPr>
        <w:t xml:space="preserve">hardship payments </w:t>
      </w:r>
      <w:r w:rsidR="00802687">
        <w:rPr>
          <w:rFonts w:ascii="Times New Roman" w:hAnsi="Times New Roman" w:cs="Times New Roman"/>
          <w:sz w:val="24"/>
          <w:szCs w:val="24"/>
        </w:rPr>
        <w:t xml:space="preserve">who receive them </w:t>
      </w:r>
      <w:r w:rsidR="00333FE1">
        <w:rPr>
          <w:rFonts w:ascii="Times New Roman" w:hAnsi="Times New Roman" w:cs="Times New Roman"/>
          <w:sz w:val="24"/>
          <w:szCs w:val="24"/>
        </w:rPr>
        <w:t>is very high, and similar to that for JSA (</w:t>
      </w:r>
      <w:r w:rsidR="00333FE1" w:rsidRPr="00333FE1">
        <w:rPr>
          <w:rFonts w:ascii="Times New Roman" w:hAnsi="Times New Roman" w:cs="Times New Roman"/>
          <w:b/>
          <w:sz w:val="24"/>
          <w:szCs w:val="24"/>
        </w:rPr>
        <w:t>Figure 3</w:t>
      </w:r>
      <w:r w:rsidR="00333FE1">
        <w:rPr>
          <w:rFonts w:ascii="Times New Roman" w:hAnsi="Times New Roman" w:cs="Times New Roman"/>
          <w:sz w:val="24"/>
          <w:szCs w:val="24"/>
        </w:rPr>
        <w:t>).</w:t>
      </w:r>
    </w:p>
    <w:p w:rsidR="00493FA4" w:rsidRDefault="00493FA4" w:rsidP="0075398A">
      <w:pPr>
        <w:spacing w:after="0" w:line="240" w:lineRule="auto"/>
        <w:rPr>
          <w:rFonts w:ascii="Times New Roman" w:hAnsi="Times New Roman" w:cs="Times New Roman"/>
          <w:sz w:val="24"/>
          <w:szCs w:val="24"/>
        </w:rPr>
      </w:pPr>
    </w:p>
    <w:p w:rsidR="00493FA4" w:rsidRPr="00362DC1" w:rsidRDefault="00362DC1" w:rsidP="0075398A">
      <w:pPr>
        <w:spacing w:after="0" w:line="240" w:lineRule="auto"/>
        <w:rPr>
          <w:rFonts w:ascii="Times New Roman" w:hAnsi="Times New Roman" w:cs="Times New Roman"/>
          <w:b/>
          <w:sz w:val="24"/>
          <w:szCs w:val="24"/>
        </w:rPr>
      </w:pPr>
      <w:r w:rsidRPr="00362DC1">
        <w:rPr>
          <w:rFonts w:ascii="Times New Roman" w:hAnsi="Times New Roman" w:cs="Times New Roman"/>
          <w:b/>
          <w:sz w:val="24"/>
          <w:szCs w:val="24"/>
        </w:rPr>
        <w:t>Overall scale of destitution</w:t>
      </w:r>
    </w:p>
    <w:p w:rsidR="00362DC1" w:rsidRDefault="00362DC1" w:rsidP="0075398A">
      <w:pPr>
        <w:spacing w:after="0" w:line="240" w:lineRule="auto"/>
        <w:rPr>
          <w:rFonts w:ascii="Times New Roman" w:hAnsi="Times New Roman" w:cs="Times New Roman"/>
          <w:sz w:val="24"/>
          <w:szCs w:val="24"/>
        </w:rPr>
      </w:pPr>
    </w:p>
    <w:p w:rsidR="00362DC1" w:rsidRDefault="00362DC1" w:rsidP="00362DC1">
      <w:pPr>
        <w:spacing w:after="0" w:line="240" w:lineRule="auto"/>
        <w:rPr>
          <w:rFonts w:ascii="Times New Roman" w:hAnsi="Times New Roman" w:cs="Times New Roman"/>
          <w:sz w:val="24"/>
          <w:szCs w:val="24"/>
        </w:rPr>
      </w:pPr>
      <w:r>
        <w:rPr>
          <w:rFonts w:ascii="Times New Roman" w:hAnsi="Times New Roman" w:cs="Times New Roman"/>
          <w:sz w:val="24"/>
          <w:szCs w:val="24"/>
        </w:rPr>
        <w:t>9. Altogether, there have been 749,900 JSA and 18,650 ESA hardship payment awards over the three and a quarter years covered by these statistics, a total of 768,550. Some of these will have been repeat awards to the same people, but on the other hand these figures do not include people who should have applied but did not. This does therefore give an idea of the scale of destitution being wrought by Duncan Smith’s sanction policies.</w:t>
      </w:r>
    </w:p>
    <w:p w:rsidR="00362DC1" w:rsidRDefault="00362DC1" w:rsidP="0075398A">
      <w:pPr>
        <w:spacing w:after="0" w:line="240" w:lineRule="auto"/>
        <w:rPr>
          <w:rFonts w:ascii="Times New Roman" w:hAnsi="Times New Roman" w:cs="Times New Roman"/>
          <w:sz w:val="24"/>
          <w:szCs w:val="24"/>
        </w:rPr>
      </w:pPr>
    </w:p>
    <w:p w:rsidR="00362DC1" w:rsidRPr="00CD569B" w:rsidRDefault="00362DC1" w:rsidP="0075398A">
      <w:pPr>
        <w:spacing w:after="0" w:line="240" w:lineRule="auto"/>
        <w:rPr>
          <w:rFonts w:ascii="Times New Roman" w:hAnsi="Times New Roman" w:cs="Times New Roman"/>
          <w:sz w:val="24"/>
          <w:szCs w:val="24"/>
        </w:rPr>
      </w:pPr>
    </w:p>
    <w:p w:rsidR="0075398A" w:rsidRDefault="0075398A" w:rsidP="0075398A">
      <w:pPr>
        <w:spacing w:after="0" w:line="240" w:lineRule="auto"/>
        <w:rPr>
          <w:rFonts w:ascii="Times New Roman" w:hAnsi="Times New Roman" w:cs="Times New Roman"/>
          <w:sz w:val="24"/>
          <w:szCs w:val="24"/>
        </w:rPr>
      </w:pPr>
      <w:r w:rsidRPr="00CD569B">
        <w:rPr>
          <w:rFonts w:ascii="Times New Roman" w:hAnsi="Times New Roman" w:cs="Times New Roman"/>
          <w:sz w:val="24"/>
          <w:szCs w:val="24"/>
        </w:rPr>
        <w:t>18</w:t>
      </w:r>
      <w:r>
        <w:rPr>
          <w:rFonts w:ascii="Times New Roman" w:hAnsi="Times New Roman" w:cs="Times New Roman"/>
          <w:sz w:val="24"/>
          <w:szCs w:val="24"/>
        </w:rPr>
        <w:t xml:space="preserve"> November 2015</w:t>
      </w:r>
    </w:p>
    <w:p w:rsidR="0075398A" w:rsidRPr="0064697A" w:rsidRDefault="0075398A" w:rsidP="0075398A">
      <w:pPr>
        <w:spacing w:after="0" w:line="240" w:lineRule="auto"/>
        <w:rPr>
          <w:rFonts w:ascii="Times New Roman" w:hAnsi="Times New Roman" w:cs="Times New Roman"/>
          <w:sz w:val="24"/>
          <w:szCs w:val="24"/>
        </w:rPr>
      </w:pPr>
    </w:p>
    <w:p w:rsidR="0075398A" w:rsidRDefault="0075398A" w:rsidP="0075398A">
      <w:pPr>
        <w:spacing w:after="0" w:line="240" w:lineRule="auto"/>
        <w:rPr>
          <w:rFonts w:ascii="Times New Roman" w:hAnsi="Times New Roman" w:cs="Times New Roman"/>
          <w:sz w:val="24"/>
          <w:szCs w:val="24"/>
        </w:rPr>
      </w:pPr>
    </w:p>
    <w:p w:rsidR="0075398A" w:rsidRDefault="0075398A" w:rsidP="0075398A">
      <w:pPr>
        <w:spacing w:after="0" w:line="240" w:lineRule="auto"/>
        <w:rPr>
          <w:rFonts w:ascii="Times New Roman" w:hAnsi="Times New Roman" w:cs="Times New Roman"/>
          <w:sz w:val="24"/>
          <w:szCs w:val="24"/>
        </w:rPr>
      </w:pPr>
    </w:p>
    <w:p w:rsidR="0075398A" w:rsidRDefault="0075398A" w:rsidP="0075398A">
      <w:pPr>
        <w:spacing w:after="0" w:line="240" w:lineRule="auto"/>
        <w:rPr>
          <w:rFonts w:ascii="Times New Roman" w:hAnsi="Times New Roman" w:cs="Times New Roman"/>
          <w:sz w:val="24"/>
          <w:szCs w:val="24"/>
        </w:rPr>
      </w:pPr>
    </w:p>
    <w:p w:rsidR="0075398A" w:rsidRDefault="0075398A" w:rsidP="0075398A">
      <w:pPr>
        <w:spacing w:after="0" w:line="240" w:lineRule="auto"/>
        <w:rPr>
          <w:rFonts w:ascii="Times New Roman" w:hAnsi="Times New Roman" w:cs="Times New Roman"/>
          <w:sz w:val="24"/>
          <w:szCs w:val="24"/>
        </w:rPr>
      </w:pPr>
    </w:p>
    <w:p w:rsidR="0075398A" w:rsidRDefault="0075398A" w:rsidP="0075398A">
      <w:pPr>
        <w:spacing w:after="0" w:line="240" w:lineRule="auto"/>
        <w:rPr>
          <w:rFonts w:ascii="Times New Roman" w:hAnsi="Times New Roman" w:cs="Times New Roman"/>
          <w:sz w:val="24"/>
          <w:szCs w:val="24"/>
        </w:rPr>
      </w:pPr>
      <w:r>
        <w:rPr>
          <w:rFonts w:ascii="Times New Roman" w:hAnsi="Times New Roman" w:cs="Times New Roman"/>
          <w:sz w:val="24"/>
          <w:szCs w:val="24"/>
        </w:rPr>
        <w:t>Dr David Webster</w:t>
      </w:r>
    </w:p>
    <w:p w:rsidR="0075398A" w:rsidRDefault="0075398A" w:rsidP="0075398A">
      <w:pPr>
        <w:spacing w:after="0" w:line="240" w:lineRule="auto"/>
        <w:rPr>
          <w:rFonts w:ascii="Times New Roman" w:hAnsi="Times New Roman" w:cs="Times New Roman"/>
          <w:sz w:val="24"/>
          <w:szCs w:val="24"/>
        </w:rPr>
      </w:pPr>
      <w:r w:rsidRPr="005456DC">
        <w:rPr>
          <w:rFonts w:ascii="Times New Roman" w:hAnsi="Times New Roman" w:cs="Times New Roman"/>
          <w:sz w:val="24"/>
          <w:szCs w:val="24"/>
        </w:rPr>
        <w:t>Honorary Senior Research Fellow</w:t>
      </w:r>
    </w:p>
    <w:p w:rsidR="0075398A" w:rsidRDefault="0075398A" w:rsidP="0075398A">
      <w:pPr>
        <w:spacing w:after="0" w:line="240" w:lineRule="auto"/>
        <w:rPr>
          <w:rFonts w:ascii="Times New Roman" w:hAnsi="Times New Roman" w:cs="Times New Roman"/>
          <w:sz w:val="24"/>
          <w:szCs w:val="24"/>
        </w:rPr>
      </w:pPr>
      <w:r w:rsidRPr="005456DC">
        <w:rPr>
          <w:rFonts w:ascii="Times New Roman" w:hAnsi="Times New Roman" w:cs="Times New Roman"/>
          <w:sz w:val="24"/>
          <w:szCs w:val="24"/>
        </w:rPr>
        <w:t>Urban Studies</w:t>
      </w:r>
    </w:p>
    <w:p w:rsidR="0075398A" w:rsidRDefault="0075398A" w:rsidP="0075398A">
      <w:pPr>
        <w:spacing w:after="0" w:line="240" w:lineRule="auto"/>
        <w:rPr>
          <w:rFonts w:ascii="Times New Roman" w:hAnsi="Times New Roman" w:cs="Times New Roman"/>
          <w:sz w:val="24"/>
          <w:szCs w:val="24"/>
        </w:rPr>
      </w:pPr>
      <w:r w:rsidRPr="005456DC">
        <w:rPr>
          <w:rFonts w:ascii="Times New Roman" w:hAnsi="Times New Roman" w:cs="Times New Roman"/>
          <w:sz w:val="24"/>
          <w:szCs w:val="24"/>
        </w:rPr>
        <w:t>University of Glasgow</w:t>
      </w:r>
    </w:p>
    <w:p w:rsidR="0075398A" w:rsidRDefault="0075398A" w:rsidP="0075398A">
      <w:pPr>
        <w:spacing w:after="0" w:line="240" w:lineRule="auto"/>
        <w:rPr>
          <w:rFonts w:ascii="Times New Roman" w:hAnsi="Times New Roman" w:cs="Times New Roman"/>
          <w:sz w:val="24"/>
          <w:szCs w:val="24"/>
        </w:rPr>
      </w:pPr>
    </w:p>
    <w:p w:rsidR="0075398A" w:rsidRDefault="0075398A" w:rsidP="007539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w:t>
      </w:r>
      <w:hyperlink r:id="rId7" w:history="1">
        <w:r w:rsidRPr="00F21B16">
          <w:rPr>
            <w:rStyle w:val="Hyperlink"/>
            <w:rFonts w:ascii="Times New Roman" w:hAnsi="Times New Roman" w:cs="Times New Roman"/>
            <w:sz w:val="24"/>
            <w:szCs w:val="24"/>
          </w:rPr>
          <w:t>david.webster@glasgow.ac.uk</w:t>
        </w:r>
      </w:hyperlink>
    </w:p>
    <w:p w:rsidR="0075398A" w:rsidRDefault="0075398A" w:rsidP="0075398A">
      <w:pPr>
        <w:spacing w:after="0" w:line="240" w:lineRule="auto"/>
        <w:rPr>
          <w:rFonts w:ascii="Times New Roman" w:hAnsi="Times New Roman" w:cs="Times New Roman"/>
          <w:sz w:val="24"/>
          <w:szCs w:val="24"/>
        </w:rPr>
      </w:pPr>
    </w:p>
    <w:p w:rsidR="0075398A" w:rsidRDefault="0075398A" w:rsidP="0075398A">
      <w:pPr>
        <w:spacing w:after="0" w:line="240" w:lineRule="auto"/>
      </w:pPr>
      <w:r w:rsidRPr="00B25B33">
        <w:rPr>
          <w:rFonts w:ascii="Times New Roman" w:hAnsi="Times New Roman" w:cs="Times New Roman"/>
          <w:sz w:val="24"/>
          <w:szCs w:val="24"/>
        </w:rPr>
        <w:t>Webpage</w:t>
      </w:r>
      <w:r>
        <w:rPr>
          <w:rFonts w:ascii="Times New Roman" w:hAnsi="Times New Roman" w:cs="Times New Roman"/>
          <w:sz w:val="24"/>
          <w:szCs w:val="24"/>
        </w:rPr>
        <w:t>s</w:t>
      </w:r>
      <w:r w:rsidRPr="00B25B33">
        <w:rPr>
          <w:rFonts w:ascii="Times New Roman" w:hAnsi="Times New Roman" w:cs="Times New Roman"/>
          <w:sz w:val="24"/>
          <w:szCs w:val="24"/>
        </w:rPr>
        <w:t xml:space="preserve">: </w:t>
      </w:r>
      <w:hyperlink r:id="rId8" w:history="1">
        <w:r w:rsidRPr="00B25B33">
          <w:rPr>
            <w:rStyle w:val="Hyperlink"/>
            <w:rFonts w:ascii="Times New Roman" w:hAnsi="Times New Roman" w:cs="Times New Roman"/>
            <w:sz w:val="24"/>
            <w:szCs w:val="24"/>
          </w:rPr>
          <w:t>http://www.gla.ac.uk/schools/socialpolitical/staff/davidwebster/</w:t>
        </w:r>
      </w:hyperlink>
    </w:p>
    <w:p w:rsidR="0075398A" w:rsidRPr="008F66AD" w:rsidRDefault="0075398A" w:rsidP="0075398A">
      <w:pPr>
        <w:spacing w:after="0" w:line="240" w:lineRule="auto"/>
        <w:rPr>
          <w:rFonts w:ascii="Times New Roman" w:hAnsi="Times New Roman" w:cs="Times New Roman"/>
          <w:color w:val="0033CC"/>
          <w:sz w:val="24"/>
          <w:szCs w:val="24"/>
          <w:u w:val="single"/>
        </w:rPr>
      </w:pPr>
      <w:r>
        <w:rPr>
          <w:rFonts w:ascii="Times New Roman" w:hAnsi="Times New Roman" w:cs="Times New Roman"/>
          <w:sz w:val="24"/>
          <w:szCs w:val="24"/>
        </w:rPr>
        <w:t xml:space="preserve">                   </w:t>
      </w:r>
      <w:r w:rsidRPr="008F66AD">
        <w:rPr>
          <w:rFonts w:ascii="Times New Roman" w:hAnsi="Times New Roman" w:cs="Times New Roman"/>
          <w:color w:val="0033CC"/>
          <w:sz w:val="24"/>
          <w:szCs w:val="24"/>
          <w:u w:val="single"/>
        </w:rPr>
        <w:t>http://www.cpag.org.uk/david-webster</w:t>
      </w:r>
    </w:p>
    <w:p w:rsidR="0075398A" w:rsidRDefault="0075398A" w:rsidP="0075398A">
      <w:pPr>
        <w:spacing w:after="0" w:line="240" w:lineRule="auto"/>
      </w:pPr>
    </w:p>
    <w:p w:rsidR="0075398A" w:rsidRDefault="0075398A" w:rsidP="0075398A">
      <w:pPr>
        <w:spacing w:after="0" w:line="240" w:lineRule="auto"/>
      </w:pPr>
    </w:p>
    <w:p w:rsidR="0075398A" w:rsidRDefault="0075398A" w:rsidP="0075398A">
      <w:pPr>
        <w:spacing w:after="0" w:line="240" w:lineRule="auto"/>
      </w:pPr>
    </w:p>
    <w:p w:rsidR="0075398A" w:rsidRDefault="0075398A" w:rsidP="0075398A">
      <w:pPr>
        <w:spacing w:after="0" w:line="240" w:lineRule="auto"/>
        <w:sectPr w:rsidR="0075398A" w:rsidSect="00A537C4">
          <w:endnotePr>
            <w:numFmt w:val="decimal"/>
          </w:endnotePr>
          <w:type w:val="continuous"/>
          <w:pgSz w:w="11906" w:h="16838"/>
          <w:pgMar w:top="1440" w:right="1440" w:bottom="1440" w:left="1440" w:header="708" w:footer="708" w:gutter="0"/>
          <w:cols w:space="708"/>
          <w:docGrid w:linePitch="360"/>
        </w:sectPr>
      </w:pPr>
    </w:p>
    <w:p w:rsidR="0075398A" w:rsidRPr="00EB02FD" w:rsidRDefault="0075398A" w:rsidP="0075398A">
      <w:pPr>
        <w:spacing w:after="0" w:line="240" w:lineRule="auto"/>
        <w:rPr>
          <w:rFonts w:ascii="Times New Roman" w:hAnsi="Times New Roman" w:cs="Times New Roman"/>
          <w:sz w:val="24"/>
          <w:szCs w:val="24"/>
        </w:rPr>
      </w:pPr>
    </w:p>
    <w:p w:rsidR="00EB02FD" w:rsidRPr="00AE3304" w:rsidRDefault="00EB02FD" w:rsidP="0075398A">
      <w:pPr>
        <w:spacing w:after="0" w:line="240" w:lineRule="auto"/>
        <w:rPr>
          <w:rFonts w:ascii="Times New Roman" w:hAnsi="Times New Roman" w:cs="Times New Roman"/>
          <w:b/>
          <w:sz w:val="24"/>
          <w:szCs w:val="24"/>
        </w:rPr>
      </w:pPr>
      <w:r w:rsidRPr="00AE3304">
        <w:rPr>
          <w:rFonts w:ascii="Times New Roman" w:hAnsi="Times New Roman" w:cs="Times New Roman"/>
          <w:b/>
          <w:sz w:val="24"/>
          <w:szCs w:val="24"/>
        </w:rPr>
        <w:t>Figure</w:t>
      </w:r>
      <w:r w:rsidR="00AE3304" w:rsidRPr="00AE3304">
        <w:rPr>
          <w:rFonts w:ascii="Times New Roman" w:hAnsi="Times New Roman" w:cs="Times New Roman"/>
          <w:b/>
          <w:sz w:val="24"/>
          <w:szCs w:val="24"/>
        </w:rPr>
        <w:t xml:space="preserve"> </w:t>
      </w:r>
      <w:r w:rsidRPr="00AE3304">
        <w:rPr>
          <w:rFonts w:ascii="Times New Roman" w:hAnsi="Times New Roman" w:cs="Times New Roman"/>
          <w:b/>
          <w:sz w:val="24"/>
          <w:szCs w:val="24"/>
        </w:rPr>
        <w:t>1</w:t>
      </w:r>
    </w:p>
    <w:p w:rsidR="00EB02FD" w:rsidRDefault="00EB02FD" w:rsidP="0075398A">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extent cx="8915400" cy="5285814"/>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8916636" cy="5286547"/>
                    </a:xfrm>
                    <a:prstGeom prst="rect">
                      <a:avLst/>
                    </a:prstGeom>
                    <a:noFill/>
                  </pic:spPr>
                </pic:pic>
              </a:graphicData>
            </a:graphic>
          </wp:inline>
        </w:drawing>
      </w:r>
    </w:p>
    <w:p w:rsidR="00EB02FD" w:rsidRDefault="00EB02FD" w:rsidP="0075398A">
      <w:pPr>
        <w:spacing w:after="0" w:line="240" w:lineRule="auto"/>
        <w:rPr>
          <w:rFonts w:ascii="Times New Roman" w:hAnsi="Times New Roman" w:cs="Times New Roman"/>
          <w:sz w:val="24"/>
          <w:szCs w:val="24"/>
        </w:rPr>
      </w:pPr>
    </w:p>
    <w:p w:rsidR="009E7720" w:rsidRPr="00154BE8" w:rsidRDefault="009E7720" w:rsidP="0075398A">
      <w:pPr>
        <w:spacing w:after="0" w:line="240" w:lineRule="auto"/>
        <w:rPr>
          <w:rFonts w:ascii="Times New Roman" w:hAnsi="Times New Roman" w:cs="Times New Roman"/>
          <w:b/>
          <w:sz w:val="24"/>
          <w:szCs w:val="24"/>
        </w:rPr>
      </w:pPr>
      <w:r w:rsidRPr="00154BE8">
        <w:rPr>
          <w:rFonts w:ascii="Times New Roman" w:hAnsi="Times New Roman" w:cs="Times New Roman"/>
          <w:b/>
          <w:sz w:val="24"/>
          <w:szCs w:val="24"/>
        </w:rPr>
        <w:t>Figure 2</w:t>
      </w:r>
    </w:p>
    <w:p w:rsidR="009E7720" w:rsidRDefault="009E7720" w:rsidP="0075398A">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extent cx="8896350" cy="5310748"/>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8896350" cy="5310748"/>
                    </a:xfrm>
                    <a:prstGeom prst="rect">
                      <a:avLst/>
                    </a:prstGeom>
                    <a:noFill/>
                  </pic:spPr>
                </pic:pic>
              </a:graphicData>
            </a:graphic>
          </wp:inline>
        </w:drawing>
      </w:r>
    </w:p>
    <w:p w:rsidR="009E7720" w:rsidRDefault="009E7720" w:rsidP="0075398A">
      <w:pPr>
        <w:spacing w:after="0" w:line="240" w:lineRule="auto"/>
        <w:rPr>
          <w:rFonts w:ascii="Times New Roman" w:hAnsi="Times New Roman" w:cs="Times New Roman"/>
          <w:sz w:val="24"/>
          <w:szCs w:val="24"/>
        </w:rPr>
      </w:pPr>
    </w:p>
    <w:p w:rsidR="009E7720" w:rsidRPr="00154BE8" w:rsidRDefault="00154BE8" w:rsidP="0075398A">
      <w:pPr>
        <w:spacing w:after="0" w:line="240" w:lineRule="auto"/>
        <w:rPr>
          <w:rFonts w:ascii="Times New Roman" w:hAnsi="Times New Roman" w:cs="Times New Roman"/>
          <w:b/>
          <w:sz w:val="24"/>
          <w:szCs w:val="24"/>
        </w:rPr>
      </w:pPr>
      <w:r w:rsidRPr="00154BE8">
        <w:rPr>
          <w:rFonts w:ascii="Times New Roman" w:hAnsi="Times New Roman" w:cs="Times New Roman"/>
          <w:b/>
          <w:sz w:val="24"/>
          <w:szCs w:val="24"/>
        </w:rPr>
        <w:t>Figure 3</w:t>
      </w:r>
    </w:p>
    <w:p w:rsidR="00154BE8" w:rsidRDefault="00154BE8" w:rsidP="0075398A">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extent cx="9001125" cy="5292048"/>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9001125" cy="5292048"/>
                    </a:xfrm>
                    <a:prstGeom prst="rect">
                      <a:avLst/>
                    </a:prstGeom>
                    <a:noFill/>
                  </pic:spPr>
                </pic:pic>
              </a:graphicData>
            </a:graphic>
          </wp:inline>
        </w:drawing>
      </w:r>
    </w:p>
    <w:p w:rsidR="009E7720" w:rsidRDefault="009E7720" w:rsidP="0075398A">
      <w:pPr>
        <w:spacing w:after="0" w:line="240" w:lineRule="auto"/>
        <w:rPr>
          <w:rFonts w:ascii="Times New Roman" w:hAnsi="Times New Roman" w:cs="Times New Roman"/>
          <w:sz w:val="24"/>
          <w:szCs w:val="24"/>
        </w:rPr>
      </w:pPr>
    </w:p>
    <w:p w:rsidR="009E7720" w:rsidRDefault="009E7720" w:rsidP="0075398A">
      <w:pPr>
        <w:spacing w:after="0" w:line="240" w:lineRule="auto"/>
        <w:rPr>
          <w:rFonts w:ascii="Times New Roman" w:hAnsi="Times New Roman" w:cs="Times New Roman"/>
          <w:sz w:val="24"/>
          <w:szCs w:val="24"/>
        </w:rPr>
      </w:pPr>
    </w:p>
    <w:p w:rsidR="001E478F" w:rsidRPr="001E478F" w:rsidRDefault="001E478F" w:rsidP="0075398A">
      <w:pPr>
        <w:spacing w:after="0" w:line="240" w:lineRule="auto"/>
        <w:rPr>
          <w:rFonts w:ascii="Times New Roman" w:hAnsi="Times New Roman" w:cs="Times New Roman"/>
          <w:b/>
          <w:sz w:val="24"/>
          <w:szCs w:val="24"/>
        </w:rPr>
      </w:pPr>
      <w:r w:rsidRPr="001E478F">
        <w:rPr>
          <w:rFonts w:ascii="Times New Roman" w:hAnsi="Times New Roman" w:cs="Times New Roman"/>
          <w:b/>
          <w:sz w:val="24"/>
          <w:szCs w:val="24"/>
        </w:rPr>
        <w:t>Figure 4</w:t>
      </w:r>
    </w:p>
    <w:p w:rsidR="001E478F" w:rsidRDefault="001E478F" w:rsidP="0075398A">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extent cx="8848725" cy="5167384"/>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8856777" cy="5172086"/>
                    </a:xfrm>
                    <a:prstGeom prst="rect">
                      <a:avLst/>
                    </a:prstGeom>
                    <a:noFill/>
                  </pic:spPr>
                </pic:pic>
              </a:graphicData>
            </a:graphic>
          </wp:inline>
        </w:drawing>
      </w:r>
    </w:p>
    <w:p w:rsidR="001E478F" w:rsidRPr="00EB02FD" w:rsidRDefault="001E478F" w:rsidP="0075398A">
      <w:pPr>
        <w:spacing w:after="0" w:line="240" w:lineRule="auto"/>
        <w:rPr>
          <w:rFonts w:ascii="Times New Roman" w:hAnsi="Times New Roman" w:cs="Times New Roman"/>
          <w:sz w:val="24"/>
          <w:szCs w:val="24"/>
        </w:rPr>
        <w:sectPr w:rsidR="001E478F" w:rsidRPr="00EB02FD" w:rsidSect="0075398A">
          <w:pgSz w:w="16838" w:h="11906" w:orient="landscape"/>
          <w:pgMar w:top="1440" w:right="1440" w:bottom="1440" w:left="1440" w:header="708" w:footer="708" w:gutter="0"/>
          <w:cols w:space="708"/>
          <w:docGrid w:linePitch="360"/>
        </w:sectPr>
      </w:pPr>
    </w:p>
    <w:p w:rsidR="00EB02FD" w:rsidRDefault="00EB02FD" w:rsidP="0075398A">
      <w:pPr>
        <w:spacing w:after="0" w:line="240" w:lineRule="auto"/>
      </w:pPr>
    </w:p>
    <w:p w:rsidR="00EB02FD" w:rsidRDefault="00EB02FD" w:rsidP="0075398A">
      <w:pPr>
        <w:spacing w:after="0" w:line="240" w:lineRule="auto"/>
      </w:pPr>
    </w:p>
    <w:p w:rsidR="00EB02FD" w:rsidRDefault="00EB02FD" w:rsidP="0075398A">
      <w:pPr>
        <w:spacing w:after="0" w:line="240" w:lineRule="auto"/>
      </w:pPr>
    </w:p>
    <w:p w:rsidR="0075398A" w:rsidRDefault="0075398A" w:rsidP="0075398A">
      <w:pPr>
        <w:spacing w:after="0" w:line="240" w:lineRule="auto"/>
      </w:pPr>
    </w:p>
    <w:p w:rsidR="0075398A" w:rsidRDefault="0075398A" w:rsidP="0075398A">
      <w:pPr>
        <w:spacing w:after="0" w:line="240" w:lineRule="auto"/>
      </w:pPr>
    </w:p>
    <w:p w:rsidR="0075398A" w:rsidRDefault="0075398A" w:rsidP="0075398A">
      <w:pPr>
        <w:spacing w:after="0" w:line="240" w:lineRule="auto"/>
      </w:pPr>
    </w:p>
    <w:sectPr w:rsidR="0075398A" w:rsidSect="00EB02F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130" w:rsidRDefault="00727130" w:rsidP="006C46F5">
      <w:pPr>
        <w:spacing w:after="0" w:line="240" w:lineRule="auto"/>
      </w:pPr>
      <w:r>
        <w:separator/>
      </w:r>
    </w:p>
  </w:endnote>
  <w:endnote w:type="continuationSeparator" w:id="0">
    <w:p w:rsidR="00727130" w:rsidRDefault="00727130" w:rsidP="006C46F5">
      <w:pPr>
        <w:spacing w:after="0" w:line="240" w:lineRule="auto"/>
      </w:pPr>
      <w:r>
        <w:continuationSeparator/>
      </w:r>
    </w:p>
  </w:endnote>
  <w:endnote w:id="1">
    <w:p w:rsidR="00586921" w:rsidRDefault="00586921">
      <w:pPr>
        <w:pStyle w:val="EndnoteText"/>
      </w:pPr>
      <w:r>
        <w:rPr>
          <w:rStyle w:val="EndnoteReference"/>
        </w:rPr>
        <w:endnoteRef/>
      </w:r>
      <w:r>
        <w:t xml:space="preserve"> </w:t>
      </w:r>
      <w:r w:rsidRPr="00586921">
        <w:t>There was an ad hoc release in September 2012 giving the single figure of 64,000 JSA hardship payment awards in 2011-12, and a Freedom of Information response 2013-1443 in April 2013 giving figures for JSA hardship assistance for February 2005 to August 2012 on the different basis of number of claimants in receipt of hardship payments.</w:t>
      </w:r>
    </w:p>
  </w:endnote>
  <w:endnote w:id="2">
    <w:p w:rsidR="00A537C4" w:rsidRDefault="00A537C4">
      <w:pPr>
        <w:pStyle w:val="EndnoteText"/>
      </w:pPr>
      <w:r>
        <w:rPr>
          <w:rStyle w:val="EndnoteReference"/>
        </w:rPr>
        <w:endnoteRef/>
      </w:r>
      <w:r>
        <w:t xml:space="preserve"> The figures for hardship payment show the actual month of the award. The estimated figures for sanctions before challenges are as given in the author’s regular quarterly statistical briefings. They are approximate because of the way the DWP database records cases. However this does not affect any substantial trends in the data.</w:t>
      </w:r>
    </w:p>
  </w:endnote>
  <w:endnote w:id="3">
    <w:p w:rsidR="00493FA4" w:rsidRDefault="00493FA4">
      <w:pPr>
        <w:pStyle w:val="EndnoteText"/>
      </w:pPr>
      <w:r>
        <w:rPr>
          <w:rStyle w:val="EndnoteReference"/>
        </w:rPr>
        <w:endnoteRef/>
      </w:r>
      <w:r>
        <w:t xml:space="preserve"> The government told the Work and Pensions Committee (Report, 24 March 2015, para. 146) that it had ‘sped up’ the hardship payment process as from 14 July 2014 to ensure that claimants receive payment within three days.</w:t>
      </w:r>
    </w:p>
  </w:endnote>
  <w:endnote w:id="4">
    <w:p w:rsidR="001E478F" w:rsidRDefault="001E478F">
      <w:pPr>
        <w:pStyle w:val="EndnoteText"/>
      </w:pPr>
      <w:r>
        <w:rPr>
          <w:rStyle w:val="EndnoteReference"/>
        </w:rPr>
        <w:endnoteRef/>
      </w:r>
      <w:r>
        <w:t xml:space="preserve"> I am awaiting clarification from DWP on the legal basis on which ESA hardship payments were made prior to the </w:t>
      </w:r>
      <w:r w:rsidRPr="001E478F">
        <w:t>Employment and Support Allowance (Sanctions) (Amendment) Regulations 2012</w:t>
      </w:r>
      <w:r w:rsidR="008F1332">
        <w:t>, which came into force on 3 December 2012.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130" w:rsidRDefault="00727130" w:rsidP="006C46F5">
      <w:pPr>
        <w:spacing w:after="0" w:line="240" w:lineRule="auto"/>
      </w:pPr>
      <w:r>
        <w:separator/>
      </w:r>
    </w:p>
  </w:footnote>
  <w:footnote w:type="continuationSeparator" w:id="0">
    <w:p w:rsidR="00727130" w:rsidRDefault="00727130" w:rsidP="006C46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946"/>
    <w:rsid w:val="000367BF"/>
    <w:rsid w:val="0015078C"/>
    <w:rsid w:val="00154BE8"/>
    <w:rsid w:val="001E478F"/>
    <w:rsid w:val="002F0E47"/>
    <w:rsid w:val="00333FE1"/>
    <w:rsid w:val="00362DC1"/>
    <w:rsid w:val="00493FA4"/>
    <w:rsid w:val="00586921"/>
    <w:rsid w:val="00633A6F"/>
    <w:rsid w:val="006C46F5"/>
    <w:rsid w:val="00727130"/>
    <w:rsid w:val="00733FD4"/>
    <w:rsid w:val="007508A6"/>
    <w:rsid w:val="0075398A"/>
    <w:rsid w:val="0078239A"/>
    <w:rsid w:val="00802687"/>
    <w:rsid w:val="008F1332"/>
    <w:rsid w:val="00925946"/>
    <w:rsid w:val="009E7720"/>
    <w:rsid w:val="00A537C4"/>
    <w:rsid w:val="00A63083"/>
    <w:rsid w:val="00AE3304"/>
    <w:rsid w:val="00C20E9D"/>
    <w:rsid w:val="00C64A98"/>
    <w:rsid w:val="00CD569B"/>
    <w:rsid w:val="00D04491"/>
    <w:rsid w:val="00E40796"/>
    <w:rsid w:val="00EB02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3B9392-6525-48E2-95E3-CEB96754A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78C"/>
  </w:style>
  <w:style w:type="paragraph" w:styleId="Heading1">
    <w:name w:val="heading 1"/>
    <w:basedOn w:val="Normal"/>
    <w:link w:val="Heading1Char"/>
    <w:uiPriority w:val="9"/>
    <w:qFormat/>
    <w:rsid w:val="009259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5946"/>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rsid w:val="0075398A"/>
    <w:rPr>
      <w:color w:val="0000FF"/>
      <w:u w:val="single"/>
    </w:rPr>
  </w:style>
  <w:style w:type="paragraph" w:styleId="EndnoteText">
    <w:name w:val="endnote text"/>
    <w:basedOn w:val="Normal"/>
    <w:link w:val="EndnoteTextChar"/>
    <w:uiPriority w:val="99"/>
    <w:semiHidden/>
    <w:unhideWhenUsed/>
    <w:rsid w:val="006C46F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C46F5"/>
    <w:rPr>
      <w:sz w:val="20"/>
      <w:szCs w:val="20"/>
    </w:rPr>
  </w:style>
  <w:style w:type="character" w:styleId="EndnoteReference">
    <w:name w:val="endnote reference"/>
    <w:basedOn w:val="DefaultParagraphFont"/>
    <w:uiPriority w:val="99"/>
    <w:semiHidden/>
    <w:unhideWhenUsed/>
    <w:rsid w:val="006C46F5"/>
    <w:rPr>
      <w:vertAlign w:val="superscript"/>
    </w:rPr>
  </w:style>
  <w:style w:type="paragraph" w:styleId="BalloonText">
    <w:name w:val="Balloon Text"/>
    <w:basedOn w:val="Normal"/>
    <w:link w:val="BalloonTextChar"/>
    <w:uiPriority w:val="99"/>
    <w:semiHidden/>
    <w:unhideWhenUsed/>
    <w:rsid w:val="00EB02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2FD"/>
    <w:rPr>
      <w:rFonts w:ascii="Tahoma" w:hAnsi="Tahoma" w:cs="Tahoma"/>
      <w:sz w:val="16"/>
      <w:szCs w:val="16"/>
    </w:rPr>
  </w:style>
  <w:style w:type="paragraph" w:styleId="ListParagraph">
    <w:name w:val="List Paragraph"/>
    <w:basedOn w:val="Normal"/>
    <w:uiPriority w:val="34"/>
    <w:qFormat/>
    <w:rsid w:val="00D044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03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la.ac.uk/schools/socialpolitical/staff/davidwebst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vid.webster@glasgow.ac.uk"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C29B0F-50C3-4966-93A3-C5B1D8D9F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753</Words>
  <Characters>4295</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WebsterDavid</dc:creator>
  <cp:lastModifiedBy>Smith, Kelly</cp:lastModifiedBy>
  <cp:revision>2</cp:revision>
  <cp:lastPrinted>2015-11-18T13:34:00Z</cp:lastPrinted>
  <dcterms:created xsi:type="dcterms:W3CDTF">2015-11-18T18:01:00Z</dcterms:created>
  <dcterms:modified xsi:type="dcterms:W3CDTF">2015-11-18T18:01:00Z</dcterms:modified>
</cp:coreProperties>
</file>